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31F82" w14:textId="77777777" w:rsidR="00F76F33" w:rsidRPr="00FA499C" w:rsidRDefault="00F76F33" w:rsidP="00F76F33">
      <w:pPr>
        <w:spacing w:after="160" w:line="259" w:lineRule="auto"/>
        <w:jc w:val="both"/>
        <w:rPr>
          <w:rFonts w:asciiTheme="minorHAnsi" w:eastAsiaTheme="minorHAnsi" w:hAnsiTheme="minorHAnsi" w:cstheme="minorBidi"/>
          <w:b/>
          <w:sz w:val="28"/>
          <w:szCs w:val="28"/>
        </w:rPr>
      </w:pPr>
      <w:r>
        <w:rPr>
          <w:noProof/>
        </w:rPr>
        <w:drawing>
          <wp:anchor distT="0" distB="0" distL="114300" distR="114300" simplePos="0" relativeHeight="251658240" behindDoc="0" locked="0" layoutInCell="1" allowOverlap="1" wp14:anchorId="2BD41B4B" wp14:editId="0327D4DB">
            <wp:simplePos x="0" y="0"/>
            <wp:positionH relativeFrom="column">
              <wp:posOffset>4989830</wp:posOffset>
            </wp:positionH>
            <wp:positionV relativeFrom="paragraph">
              <wp:posOffset>-914400</wp:posOffset>
            </wp:positionV>
            <wp:extent cx="1858010" cy="1609725"/>
            <wp:effectExtent l="0" t="0" r="8890" b="9525"/>
            <wp:wrapSquare wrapText="bothSides"/>
            <wp:docPr id="8"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C436C7-7B6D-424D-A78D-D125E8D06B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C436C7-7B6D-424D-A78D-D125E8D06B6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58010" cy="1609725"/>
                    </a:xfrm>
                    <a:prstGeom prst="rect">
                      <a:avLst/>
                    </a:prstGeom>
                  </pic:spPr>
                </pic:pic>
              </a:graphicData>
            </a:graphic>
            <wp14:sizeRelH relativeFrom="page">
              <wp14:pctWidth>0</wp14:pctWidth>
            </wp14:sizeRelH>
            <wp14:sizeRelV relativeFrom="page">
              <wp14:pctHeight>0</wp14:pctHeight>
            </wp14:sizeRelV>
          </wp:anchor>
        </w:drawing>
      </w:r>
      <w:r w:rsidRPr="00FA499C">
        <w:rPr>
          <w:rFonts w:asciiTheme="minorHAnsi" w:eastAsiaTheme="minorHAnsi" w:hAnsiTheme="minorHAnsi" w:cstheme="minorBidi"/>
          <w:b/>
          <w:sz w:val="28"/>
          <w:szCs w:val="28"/>
        </w:rPr>
        <w:t xml:space="preserve">United Nations </w:t>
      </w:r>
      <w:r>
        <w:rPr>
          <w:rFonts w:asciiTheme="minorHAnsi" w:eastAsiaTheme="minorHAnsi" w:hAnsiTheme="minorHAnsi" w:cstheme="minorBidi"/>
          <w:b/>
          <w:sz w:val="28"/>
          <w:szCs w:val="28"/>
        </w:rPr>
        <w:t xml:space="preserve">Industrial </w:t>
      </w:r>
      <w:r w:rsidRPr="00FA499C">
        <w:rPr>
          <w:rFonts w:asciiTheme="minorHAnsi" w:eastAsiaTheme="minorHAnsi" w:hAnsiTheme="minorHAnsi" w:cstheme="minorBidi"/>
          <w:b/>
          <w:sz w:val="28"/>
          <w:szCs w:val="28"/>
        </w:rPr>
        <w:t xml:space="preserve">Development </w:t>
      </w:r>
      <w:r>
        <w:rPr>
          <w:rFonts w:asciiTheme="minorHAnsi" w:eastAsiaTheme="minorHAnsi" w:hAnsiTheme="minorHAnsi" w:cstheme="minorBidi"/>
          <w:b/>
          <w:sz w:val="28"/>
          <w:szCs w:val="28"/>
        </w:rPr>
        <w:t>Organization</w:t>
      </w:r>
    </w:p>
    <w:p w14:paraId="3F1C863C" w14:textId="77777777" w:rsidR="00F76F33" w:rsidRPr="001F7F58" w:rsidRDefault="00F76F33" w:rsidP="00F76F33">
      <w:pPr>
        <w:jc w:val="both"/>
        <w:rPr>
          <w:b/>
          <w:sz w:val="28"/>
          <w:szCs w:val="28"/>
        </w:rPr>
      </w:pPr>
    </w:p>
    <w:p w14:paraId="445674A1" w14:textId="77777777" w:rsidR="00F76F33" w:rsidRPr="001F7F58" w:rsidRDefault="00F76F33" w:rsidP="00F76F33">
      <w:pPr>
        <w:jc w:val="both"/>
        <w:rPr>
          <w:b/>
          <w:sz w:val="28"/>
          <w:szCs w:val="28"/>
        </w:rPr>
      </w:pPr>
    </w:p>
    <w:p w14:paraId="43C50D3E" w14:textId="77777777" w:rsidR="00F76F33" w:rsidRPr="001F7F58" w:rsidRDefault="00F76F33" w:rsidP="00F76F33">
      <w:pPr>
        <w:jc w:val="both"/>
        <w:rPr>
          <w:rFonts w:cs="Arial"/>
          <w:sz w:val="28"/>
          <w:szCs w:val="28"/>
        </w:rPr>
      </w:pPr>
    </w:p>
    <w:p w14:paraId="7999EBAC" w14:textId="77777777" w:rsidR="00F76F33" w:rsidRPr="00FA499C" w:rsidRDefault="00F76F33" w:rsidP="00974A05">
      <w:pPr>
        <w:spacing w:line="259" w:lineRule="auto"/>
        <w:jc w:val="center"/>
        <w:rPr>
          <w:rFonts w:asciiTheme="minorHAnsi" w:eastAsiaTheme="minorHAnsi" w:hAnsiTheme="minorHAnsi" w:cs="Arial"/>
          <w:b/>
          <w:sz w:val="28"/>
          <w:szCs w:val="28"/>
        </w:rPr>
      </w:pPr>
      <w:r>
        <w:rPr>
          <w:rFonts w:asciiTheme="minorHAnsi" w:eastAsiaTheme="minorHAnsi" w:hAnsiTheme="minorHAnsi" w:cs="Arial"/>
          <w:b/>
          <w:sz w:val="28"/>
          <w:szCs w:val="28"/>
        </w:rPr>
        <w:t>Exporting</w:t>
      </w:r>
      <w:r w:rsidR="00974A05">
        <w:rPr>
          <w:rFonts w:asciiTheme="minorHAnsi" w:eastAsiaTheme="minorHAnsi" w:hAnsiTheme="minorHAnsi" w:cs="Arial"/>
          <w:b/>
          <w:sz w:val="28"/>
          <w:szCs w:val="28"/>
        </w:rPr>
        <w:t xml:space="preserve"> </w:t>
      </w:r>
      <w:proofErr w:type="spellStart"/>
      <w:r w:rsidR="00974A05">
        <w:rPr>
          <w:rFonts w:asciiTheme="minorHAnsi" w:eastAsiaTheme="minorHAnsi" w:hAnsiTheme="minorHAnsi" w:cs="Arial"/>
          <w:b/>
          <w:sz w:val="28"/>
          <w:szCs w:val="28"/>
        </w:rPr>
        <w:t>Agri</w:t>
      </w:r>
      <w:proofErr w:type="spellEnd"/>
      <w:r w:rsidR="00974A05">
        <w:rPr>
          <w:rFonts w:asciiTheme="minorHAnsi" w:eastAsiaTheme="minorHAnsi" w:hAnsiTheme="minorHAnsi" w:cs="Arial"/>
          <w:b/>
          <w:sz w:val="28"/>
          <w:szCs w:val="28"/>
        </w:rPr>
        <w:t>-Food Products to Germany</w:t>
      </w:r>
    </w:p>
    <w:p w14:paraId="20F311C2" w14:textId="77777777" w:rsidR="00F76F33" w:rsidRPr="00FA499C" w:rsidRDefault="00F76F33" w:rsidP="00F76F33">
      <w:pPr>
        <w:spacing w:line="259" w:lineRule="auto"/>
        <w:jc w:val="center"/>
        <w:rPr>
          <w:rFonts w:asciiTheme="minorHAnsi" w:eastAsiaTheme="minorHAnsi" w:hAnsiTheme="minorHAnsi" w:cs="Arial"/>
          <w:b/>
          <w:sz w:val="28"/>
          <w:szCs w:val="28"/>
        </w:rPr>
      </w:pPr>
      <w:r w:rsidRPr="00FA499C">
        <w:rPr>
          <w:rFonts w:asciiTheme="minorHAnsi" w:eastAsiaTheme="minorHAnsi" w:hAnsiTheme="minorHAnsi" w:cs="Arial"/>
          <w:b/>
          <w:sz w:val="28"/>
          <w:szCs w:val="28"/>
        </w:rPr>
        <w:t>-</w:t>
      </w:r>
      <w:r>
        <w:rPr>
          <w:rFonts w:asciiTheme="minorHAnsi" w:eastAsiaTheme="minorHAnsi" w:hAnsiTheme="minorHAnsi" w:cs="Arial"/>
          <w:b/>
          <w:sz w:val="28"/>
          <w:szCs w:val="28"/>
        </w:rPr>
        <w:t xml:space="preserve"> A guide for Lebanese Businesses -</w:t>
      </w:r>
    </w:p>
    <w:p w14:paraId="5CB0814C" w14:textId="0BE867E6" w:rsidR="004A1362" w:rsidRPr="00B87144" w:rsidRDefault="00632BE8" w:rsidP="001C631B">
      <w:pPr>
        <w:pStyle w:val="Heading1"/>
        <w:numPr>
          <w:ilvl w:val="0"/>
          <w:numId w:val="30"/>
        </w:numPr>
        <w:jc w:val="both"/>
        <w:rPr>
          <w:rFonts w:ascii="Calibri Light" w:hAnsi="Calibri Light"/>
          <w:b/>
          <w:bCs/>
        </w:rPr>
      </w:pPr>
      <w:proofErr w:type="spellStart"/>
      <w:r w:rsidRPr="00B87144">
        <w:rPr>
          <w:rFonts w:ascii="Calibri Light" w:hAnsi="Calibri Light"/>
          <w:b/>
          <w:bCs/>
        </w:rPr>
        <w:t>Agri</w:t>
      </w:r>
      <w:proofErr w:type="spellEnd"/>
      <w:r w:rsidRPr="00B87144">
        <w:rPr>
          <w:rFonts w:ascii="Calibri Light" w:hAnsi="Calibri Light"/>
          <w:b/>
          <w:bCs/>
        </w:rPr>
        <w:t xml:space="preserve">-Food </w:t>
      </w:r>
      <w:r w:rsidR="004A1362" w:rsidRPr="00B87144">
        <w:rPr>
          <w:rFonts w:ascii="Calibri Light" w:hAnsi="Calibri Light"/>
          <w:b/>
          <w:bCs/>
        </w:rPr>
        <w:t xml:space="preserve">Trends and Market Opportunities </w:t>
      </w:r>
    </w:p>
    <w:p w14:paraId="30B8ED04" w14:textId="77777777" w:rsidR="00F76F33" w:rsidRDefault="00F76F33" w:rsidP="00F76F33">
      <w:pPr>
        <w:jc w:val="both"/>
      </w:pPr>
    </w:p>
    <w:p w14:paraId="41698BFE" w14:textId="7C4AC342" w:rsidR="005F2270" w:rsidRDefault="00BF0431" w:rsidP="0005234C">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Germany</w:t>
      </w:r>
      <w:r w:rsidR="00F76F33" w:rsidRPr="00FA499C">
        <w:rPr>
          <w:rFonts w:asciiTheme="minorHAnsi" w:eastAsiaTheme="minorHAnsi" w:hAnsiTheme="minorHAnsi" w:cstheme="minorBidi"/>
          <w:sz w:val="22"/>
          <w:szCs w:val="22"/>
        </w:rPr>
        <w:t xml:space="preserve"> </w:t>
      </w:r>
      <w:r w:rsidR="00430CAB">
        <w:rPr>
          <w:rFonts w:asciiTheme="minorHAnsi" w:eastAsiaTheme="minorHAnsi" w:hAnsiTheme="minorHAnsi" w:cstheme="minorBidi"/>
          <w:sz w:val="22"/>
          <w:szCs w:val="22"/>
        </w:rPr>
        <w:t xml:space="preserve">is </w:t>
      </w:r>
      <w:r w:rsidR="00C312B4">
        <w:rPr>
          <w:rFonts w:asciiTheme="minorHAnsi" w:eastAsiaTheme="minorHAnsi" w:hAnsiTheme="minorHAnsi" w:cstheme="minorBidi"/>
          <w:sz w:val="22"/>
          <w:szCs w:val="22"/>
        </w:rPr>
        <w:t>the</w:t>
      </w:r>
      <w:r w:rsidR="00430CAB">
        <w:rPr>
          <w:rFonts w:asciiTheme="minorHAnsi" w:eastAsiaTheme="minorHAnsi" w:hAnsiTheme="minorHAnsi" w:cstheme="minorBidi"/>
          <w:sz w:val="22"/>
          <w:szCs w:val="22"/>
        </w:rPr>
        <w:t xml:space="preserve"> </w:t>
      </w:r>
      <w:r w:rsidR="00C314F4">
        <w:rPr>
          <w:rFonts w:asciiTheme="minorHAnsi" w:eastAsiaTheme="minorHAnsi" w:hAnsiTheme="minorHAnsi" w:cstheme="minorBidi"/>
          <w:sz w:val="22"/>
          <w:szCs w:val="22"/>
        </w:rPr>
        <w:t xml:space="preserve">largest </w:t>
      </w:r>
      <w:r w:rsidR="002965D4">
        <w:rPr>
          <w:rFonts w:asciiTheme="minorHAnsi" w:eastAsiaTheme="minorHAnsi" w:hAnsiTheme="minorHAnsi" w:cstheme="minorBidi"/>
          <w:sz w:val="22"/>
          <w:szCs w:val="22"/>
        </w:rPr>
        <w:t>retail</w:t>
      </w:r>
      <w:r w:rsidR="00430CAB">
        <w:rPr>
          <w:rFonts w:asciiTheme="minorHAnsi" w:eastAsiaTheme="minorHAnsi" w:hAnsiTheme="minorHAnsi" w:cstheme="minorBidi"/>
          <w:sz w:val="22"/>
          <w:szCs w:val="22"/>
        </w:rPr>
        <w:t xml:space="preserve"> market</w:t>
      </w:r>
      <w:r w:rsidR="00C462D5">
        <w:rPr>
          <w:rFonts w:asciiTheme="minorHAnsi" w:eastAsiaTheme="minorHAnsi" w:hAnsiTheme="minorHAnsi" w:cstheme="minorBidi"/>
          <w:sz w:val="22"/>
          <w:szCs w:val="22"/>
        </w:rPr>
        <w:t xml:space="preserve"> for food and beverages</w:t>
      </w:r>
      <w:r w:rsidR="002965D4">
        <w:rPr>
          <w:rFonts w:asciiTheme="minorHAnsi" w:eastAsiaTheme="minorHAnsi" w:hAnsiTheme="minorHAnsi" w:cstheme="minorBidi"/>
          <w:sz w:val="22"/>
          <w:szCs w:val="22"/>
        </w:rPr>
        <w:t xml:space="preserve"> in Europe</w:t>
      </w:r>
      <w:r w:rsidR="00430CAB">
        <w:rPr>
          <w:rFonts w:asciiTheme="minorHAnsi" w:eastAsiaTheme="minorHAnsi" w:hAnsiTheme="minorHAnsi" w:cstheme="minorBidi"/>
          <w:sz w:val="22"/>
          <w:szCs w:val="22"/>
        </w:rPr>
        <w:t xml:space="preserve">, </w:t>
      </w:r>
      <w:r w:rsidR="002965D4">
        <w:rPr>
          <w:rFonts w:asciiTheme="minorHAnsi" w:eastAsiaTheme="minorHAnsi" w:hAnsiTheme="minorHAnsi" w:cstheme="minorBidi"/>
          <w:sz w:val="22"/>
          <w:szCs w:val="22"/>
        </w:rPr>
        <w:t>driven by its</w:t>
      </w:r>
      <w:r w:rsidR="00430CAB">
        <w:rPr>
          <w:rFonts w:asciiTheme="minorHAnsi" w:eastAsiaTheme="minorHAnsi" w:hAnsiTheme="minorHAnsi" w:cstheme="minorBidi"/>
          <w:sz w:val="22"/>
          <w:szCs w:val="22"/>
        </w:rPr>
        <w:t xml:space="preserve"> large population</w:t>
      </w:r>
      <w:r w:rsidR="002965D4">
        <w:rPr>
          <w:rFonts w:asciiTheme="minorHAnsi" w:eastAsiaTheme="minorHAnsi" w:hAnsiTheme="minorHAnsi" w:cstheme="minorBidi"/>
          <w:sz w:val="22"/>
          <w:szCs w:val="22"/>
        </w:rPr>
        <w:t xml:space="preserve"> of 8</w:t>
      </w:r>
      <w:r w:rsidR="00C314F4">
        <w:rPr>
          <w:rFonts w:asciiTheme="minorHAnsi" w:eastAsiaTheme="minorHAnsi" w:hAnsiTheme="minorHAnsi" w:cstheme="minorBidi"/>
          <w:sz w:val="22"/>
          <w:szCs w:val="22"/>
        </w:rPr>
        <w:t>3</w:t>
      </w:r>
      <w:r w:rsidR="002965D4">
        <w:rPr>
          <w:rFonts w:asciiTheme="minorHAnsi" w:eastAsiaTheme="minorHAnsi" w:hAnsiTheme="minorHAnsi" w:cstheme="minorBidi"/>
          <w:sz w:val="22"/>
          <w:szCs w:val="22"/>
        </w:rPr>
        <w:t xml:space="preserve"> million consumers</w:t>
      </w:r>
      <w:r w:rsidR="00430CAB">
        <w:rPr>
          <w:rFonts w:asciiTheme="minorHAnsi" w:eastAsiaTheme="minorHAnsi" w:hAnsiTheme="minorHAnsi" w:cstheme="minorBidi"/>
          <w:sz w:val="22"/>
          <w:szCs w:val="22"/>
        </w:rPr>
        <w:t xml:space="preserve">, </w:t>
      </w:r>
      <w:r w:rsidR="002965D4">
        <w:rPr>
          <w:rFonts w:asciiTheme="minorHAnsi" w:eastAsiaTheme="minorHAnsi" w:hAnsiTheme="minorHAnsi" w:cstheme="minorBidi"/>
          <w:sz w:val="22"/>
          <w:szCs w:val="22"/>
        </w:rPr>
        <w:t xml:space="preserve">the </w:t>
      </w:r>
      <w:r w:rsidR="00A747B1">
        <w:rPr>
          <w:rFonts w:asciiTheme="minorHAnsi" w:eastAsiaTheme="minorHAnsi" w:hAnsiTheme="minorHAnsi" w:cstheme="minorBidi"/>
          <w:sz w:val="22"/>
          <w:szCs w:val="22"/>
        </w:rPr>
        <w:t>biggest</w:t>
      </w:r>
      <w:r w:rsidR="002965D4">
        <w:rPr>
          <w:rFonts w:asciiTheme="minorHAnsi" w:eastAsiaTheme="minorHAnsi" w:hAnsiTheme="minorHAnsi" w:cstheme="minorBidi"/>
          <w:sz w:val="22"/>
          <w:szCs w:val="22"/>
        </w:rPr>
        <w:t xml:space="preserve"> in Europe</w:t>
      </w:r>
      <w:r w:rsidR="00430CAB">
        <w:rPr>
          <w:rFonts w:asciiTheme="minorHAnsi" w:eastAsiaTheme="minorHAnsi" w:hAnsiTheme="minorHAnsi" w:cstheme="minorBidi"/>
          <w:sz w:val="22"/>
          <w:szCs w:val="22"/>
        </w:rPr>
        <w:t xml:space="preserve">, </w:t>
      </w:r>
      <w:r w:rsidR="002965D4">
        <w:rPr>
          <w:rFonts w:asciiTheme="minorHAnsi" w:eastAsiaTheme="minorHAnsi" w:hAnsiTheme="minorHAnsi" w:cstheme="minorBidi"/>
          <w:sz w:val="22"/>
          <w:szCs w:val="22"/>
        </w:rPr>
        <w:t xml:space="preserve">and </w:t>
      </w:r>
      <w:r w:rsidR="00430CAB">
        <w:rPr>
          <w:rFonts w:asciiTheme="minorHAnsi" w:eastAsiaTheme="minorHAnsi" w:hAnsiTheme="minorHAnsi" w:cstheme="minorBidi"/>
          <w:sz w:val="22"/>
          <w:szCs w:val="22"/>
        </w:rPr>
        <w:t xml:space="preserve">the </w:t>
      </w:r>
      <w:r w:rsidR="002965D4">
        <w:rPr>
          <w:rFonts w:asciiTheme="minorHAnsi" w:eastAsiaTheme="minorHAnsi" w:hAnsiTheme="minorHAnsi" w:cstheme="minorBidi"/>
          <w:sz w:val="22"/>
          <w:szCs w:val="22"/>
        </w:rPr>
        <w:t>19</w:t>
      </w:r>
      <w:r w:rsidR="002965D4">
        <w:rPr>
          <w:rFonts w:asciiTheme="minorHAnsi" w:eastAsiaTheme="minorHAnsi" w:hAnsiTheme="minorHAnsi" w:cstheme="minorBidi"/>
          <w:sz w:val="22"/>
          <w:szCs w:val="22"/>
          <w:vertAlign w:val="superscript"/>
        </w:rPr>
        <w:t>th</w:t>
      </w:r>
      <w:r w:rsidR="002965D4">
        <w:rPr>
          <w:rFonts w:asciiTheme="minorHAnsi" w:eastAsiaTheme="minorHAnsi" w:hAnsiTheme="minorHAnsi" w:cstheme="minorBidi"/>
          <w:sz w:val="22"/>
          <w:szCs w:val="22"/>
        </w:rPr>
        <w:t xml:space="preserve"> </w:t>
      </w:r>
      <w:r w:rsidR="00A747B1">
        <w:rPr>
          <w:rFonts w:asciiTheme="minorHAnsi" w:eastAsiaTheme="minorHAnsi" w:hAnsiTheme="minorHAnsi" w:cstheme="minorBidi"/>
          <w:sz w:val="22"/>
          <w:szCs w:val="22"/>
        </w:rPr>
        <w:t>greatest</w:t>
      </w:r>
      <w:r w:rsidR="002965D4">
        <w:rPr>
          <w:rFonts w:asciiTheme="minorHAnsi" w:eastAsiaTheme="minorHAnsi" w:hAnsiTheme="minorHAnsi" w:cstheme="minorBidi"/>
          <w:sz w:val="22"/>
          <w:szCs w:val="22"/>
        </w:rPr>
        <w:t xml:space="preserve"> population worldwide</w:t>
      </w:r>
      <w:r w:rsidR="00632BE8">
        <w:rPr>
          <w:rFonts w:asciiTheme="minorHAnsi" w:eastAsiaTheme="minorHAnsi" w:hAnsiTheme="minorHAnsi" w:cstheme="minorBidi"/>
          <w:sz w:val="22"/>
          <w:szCs w:val="22"/>
        </w:rPr>
        <w:t xml:space="preserve"> (Source: </w:t>
      </w:r>
      <w:r w:rsidR="00632BE8" w:rsidRPr="00632BE8">
        <w:rPr>
          <w:rFonts w:asciiTheme="minorHAnsi" w:eastAsiaTheme="minorHAnsi" w:hAnsiTheme="minorHAnsi" w:cstheme="minorBidi"/>
          <w:sz w:val="22"/>
          <w:szCs w:val="22"/>
        </w:rPr>
        <w:t>World Economic Outlook, International Monetary Fund</w:t>
      </w:r>
      <w:r w:rsidR="00632BE8">
        <w:rPr>
          <w:rFonts w:asciiTheme="minorHAnsi" w:eastAsiaTheme="minorHAnsi" w:hAnsiTheme="minorHAnsi" w:cstheme="minorBidi"/>
          <w:sz w:val="22"/>
          <w:szCs w:val="22"/>
        </w:rPr>
        <w:t>)</w:t>
      </w:r>
      <w:r w:rsidR="003B1735">
        <w:rPr>
          <w:rFonts w:asciiTheme="minorHAnsi" w:eastAsiaTheme="minorHAnsi" w:hAnsiTheme="minorHAnsi" w:cstheme="minorBidi"/>
          <w:sz w:val="22"/>
          <w:szCs w:val="22"/>
        </w:rPr>
        <w:t xml:space="preserve">. </w:t>
      </w:r>
      <w:r w:rsidR="00A747B1">
        <w:rPr>
          <w:rFonts w:asciiTheme="minorHAnsi" w:eastAsiaTheme="minorHAnsi" w:hAnsiTheme="minorHAnsi" w:cstheme="minorBidi"/>
          <w:sz w:val="22"/>
          <w:szCs w:val="22"/>
        </w:rPr>
        <w:t xml:space="preserve">Not </w:t>
      </w:r>
      <w:r w:rsidR="006627E4">
        <w:rPr>
          <w:rFonts w:asciiTheme="minorHAnsi" w:eastAsiaTheme="minorHAnsi" w:hAnsiTheme="minorHAnsi" w:cstheme="minorBidi"/>
          <w:sz w:val="22"/>
          <w:szCs w:val="22"/>
        </w:rPr>
        <w:t>only Germany’s</w:t>
      </w:r>
      <w:r w:rsidR="003B1735">
        <w:rPr>
          <w:rFonts w:asciiTheme="minorHAnsi" w:eastAsiaTheme="minorHAnsi" w:hAnsiTheme="minorHAnsi" w:cstheme="minorBidi"/>
          <w:sz w:val="22"/>
          <w:szCs w:val="22"/>
        </w:rPr>
        <w:t xml:space="preserve"> </w:t>
      </w:r>
      <w:proofErr w:type="spellStart"/>
      <w:r w:rsidR="003B1735">
        <w:rPr>
          <w:rFonts w:asciiTheme="minorHAnsi" w:eastAsiaTheme="minorHAnsi" w:hAnsiTheme="minorHAnsi" w:cstheme="minorBidi"/>
          <w:sz w:val="22"/>
          <w:szCs w:val="22"/>
        </w:rPr>
        <w:t>agri</w:t>
      </w:r>
      <w:proofErr w:type="spellEnd"/>
      <w:r w:rsidR="003B1735">
        <w:rPr>
          <w:rFonts w:asciiTheme="minorHAnsi" w:eastAsiaTheme="minorHAnsi" w:hAnsiTheme="minorHAnsi" w:cstheme="minorBidi"/>
          <w:sz w:val="22"/>
          <w:szCs w:val="22"/>
        </w:rPr>
        <w:t xml:space="preserve">-food market is </w:t>
      </w:r>
      <w:r w:rsidR="00201538">
        <w:rPr>
          <w:rFonts w:asciiTheme="minorHAnsi" w:eastAsiaTheme="minorHAnsi" w:hAnsiTheme="minorHAnsi" w:cstheme="minorBidi"/>
          <w:sz w:val="22"/>
          <w:szCs w:val="22"/>
        </w:rPr>
        <w:t>supported by</w:t>
      </w:r>
      <w:r w:rsidR="003B1735">
        <w:rPr>
          <w:rFonts w:asciiTheme="minorHAnsi" w:eastAsiaTheme="minorHAnsi" w:hAnsiTheme="minorHAnsi" w:cstheme="minorBidi"/>
          <w:sz w:val="22"/>
          <w:szCs w:val="22"/>
        </w:rPr>
        <w:t xml:space="preserve"> the </w:t>
      </w:r>
      <w:r w:rsidR="00581589">
        <w:rPr>
          <w:rFonts w:asciiTheme="minorHAnsi" w:eastAsiaTheme="minorHAnsi" w:hAnsiTheme="minorHAnsi" w:cstheme="minorBidi"/>
          <w:sz w:val="22"/>
          <w:szCs w:val="22"/>
        </w:rPr>
        <w:t>country’s large</w:t>
      </w:r>
      <w:r w:rsidR="006627E4">
        <w:rPr>
          <w:rFonts w:asciiTheme="minorHAnsi" w:eastAsiaTheme="minorHAnsi" w:hAnsiTheme="minorHAnsi" w:cstheme="minorBidi"/>
          <w:sz w:val="22"/>
          <w:szCs w:val="22"/>
        </w:rPr>
        <w:t xml:space="preserve"> </w:t>
      </w:r>
      <w:r w:rsidR="00C462D5">
        <w:rPr>
          <w:rFonts w:asciiTheme="minorHAnsi" w:eastAsiaTheme="minorHAnsi" w:hAnsiTheme="minorHAnsi" w:cstheme="minorBidi"/>
          <w:sz w:val="22"/>
          <w:szCs w:val="22"/>
        </w:rPr>
        <w:t xml:space="preserve">Gross Domestic Product </w:t>
      </w:r>
      <w:r w:rsidR="003B1735">
        <w:rPr>
          <w:rFonts w:asciiTheme="minorHAnsi" w:eastAsiaTheme="minorHAnsi" w:hAnsiTheme="minorHAnsi" w:cstheme="minorBidi"/>
          <w:sz w:val="22"/>
          <w:szCs w:val="22"/>
        </w:rPr>
        <w:t>of $</w:t>
      </w:r>
      <w:r w:rsidR="00201538">
        <w:rPr>
          <w:rFonts w:asciiTheme="minorHAnsi" w:eastAsiaTheme="minorHAnsi" w:hAnsiTheme="minorHAnsi" w:cstheme="minorBidi"/>
          <w:sz w:val="22"/>
          <w:szCs w:val="22"/>
        </w:rPr>
        <w:t>3.4</w:t>
      </w:r>
      <w:r w:rsidR="003B1735">
        <w:rPr>
          <w:rFonts w:asciiTheme="minorHAnsi" w:eastAsiaTheme="minorHAnsi" w:hAnsiTheme="minorHAnsi" w:cstheme="minorBidi"/>
          <w:sz w:val="22"/>
          <w:szCs w:val="22"/>
        </w:rPr>
        <w:t xml:space="preserve"> trillion in 2019</w:t>
      </w:r>
      <w:r w:rsidR="00632BE8">
        <w:rPr>
          <w:rFonts w:asciiTheme="minorHAnsi" w:eastAsiaTheme="minorHAnsi" w:hAnsiTheme="minorHAnsi" w:cstheme="minorBidi"/>
          <w:sz w:val="22"/>
          <w:szCs w:val="22"/>
        </w:rPr>
        <w:t xml:space="preserve"> (Source: </w:t>
      </w:r>
      <w:r w:rsidR="00632BE8" w:rsidRPr="00632BE8">
        <w:rPr>
          <w:rFonts w:asciiTheme="minorHAnsi" w:eastAsiaTheme="minorHAnsi" w:hAnsiTheme="minorHAnsi" w:cstheme="minorBidi"/>
          <w:sz w:val="22"/>
          <w:szCs w:val="22"/>
        </w:rPr>
        <w:t>World Economic Outlook, International Monetary Fund</w:t>
      </w:r>
      <w:r w:rsidR="00632BE8">
        <w:rPr>
          <w:rFonts w:asciiTheme="minorHAnsi" w:eastAsiaTheme="minorHAnsi" w:hAnsiTheme="minorHAnsi" w:cstheme="minorBidi"/>
          <w:sz w:val="22"/>
          <w:szCs w:val="22"/>
        </w:rPr>
        <w:t>)</w:t>
      </w:r>
      <w:r w:rsidR="003B1735">
        <w:rPr>
          <w:rFonts w:asciiTheme="minorHAnsi" w:eastAsiaTheme="minorHAnsi" w:hAnsiTheme="minorHAnsi" w:cstheme="minorBidi"/>
          <w:sz w:val="22"/>
          <w:szCs w:val="22"/>
        </w:rPr>
        <w:t xml:space="preserve">, the </w:t>
      </w:r>
      <w:r w:rsidR="00201538">
        <w:rPr>
          <w:rFonts w:asciiTheme="minorHAnsi" w:eastAsiaTheme="minorHAnsi" w:hAnsiTheme="minorHAnsi" w:cstheme="minorBidi"/>
          <w:sz w:val="22"/>
          <w:szCs w:val="22"/>
        </w:rPr>
        <w:t>fourth</w:t>
      </w:r>
      <w:r w:rsidR="003B1735">
        <w:rPr>
          <w:rFonts w:asciiTheme="minorHAnsi" w:eastAsiaTheme="minorHAnsi" w:hAnsiTheme="minorHAnsi" w:cstheme="minorBidi"/>
          <w:sz w:val="22"/>
          <w:szCs w:val="22"/>
        </w:rPr>
        <w:t xml:space="preserve"> </w:t>
      </w:r>
      <w:r w:rsidR="00581589">
        <w:rPr>
          <w:rFonts w:asciiTheme="minorHAnsi" w:eastAsiaTheme="minorHAnsi" w:hAnsiTheme="minorHAnsi" w:cstheme="minorBidi"/>
          <w:sz w:val="22"/>
          <w:szCs w:val="22"/>
        </w:rPr>
        <w:t>major economy</w:t>
      </w:r>
      <w:r w:rsidR="003B1735">
        <w:rPr>
          <w:rFonts w:asciiTheme="minorHAnsi" w:eastAsiaTheme="minorHAnsi" w:hAnsiTheme="minorHAnsi" w:cstheme="minorBidi"/>
          <w:sz w:val="22"/>
          <w:szCs w:val="22"/>
        </w:rPr>
        <w:t xml:space="preserve"> </w:t>
      </w:r>
      <w:r w:rsidR="00A747B1">
        <w:rPr>
          <w:rFonts w:asciiTheme="minorHAnsi" w:eastAsiaTheme="minorHAnsi" w:hAnsiTheme="minorHAnsi" w:cstheme="minorBidi"/>
          <w:sz w:val="22"/>
          <w:szCs w:val="22"/>
        </w:rPr>
        <w:t>globally</w:t>
      </w:r>
      <w:r w:rsidR="005F2270">
        <w:rPr>
          <w:rFonts w:asciiTheme="minorHAnsi" w:eastAsiaTheme="minorHAnsi" w:hAnsiTheme="minorHAnsi" w:cstheme="minorBidi"/>
          <w:sz w:val="22"/>
          <w:szCs w:val="22"/>
        </w:rPr>
        <w:t xml:space="preserve">, </w:t>
      </w:r>
      <w:r w:rsidR="00A747B1">
        <w:rPr>
          <w:rFonts w:asciiTheme="minorHAnsi" w:eastAsiaTheme="minorHAnsi" w:hAnsiTheme="minorHAnsi" w:cstheme="minorBidi"/>
          <w:sz w:val="22"/>
          <w:szCs w:val="22"/>
        </w:rPr>
        <w:t xml:space="preserve">but also </w:t>
      </w:r>
      <w:r w:rsidR="005F2270">
        <w:rPr>
          <w:rFonts w:asciiTheme="minorHAnsi" w:eastAsiaTheme="minorHAnsi" w:hAnsiTheme="minorHAnsi" w:cstheme="minorBidi"/>
          <w:sz w:val="22"/>
          <w:szCs w:val="22"/>
        </w:rPr>
        <w:t xml:space="preserve">to a significant number of tourists. In fact, </w:t>
      </w:r>
      <w:r w:rsidR="00201538">
        <w:rPr>
          <w:rFonts w:asciiTheme="minorHAnsi" w:eastAsiaTheme="minorHAnsi" w:hAnsiTheme="minorHAnsi" w:cstheme="minorBidi"/>
          <w:sz w:val="22"/>
          <w:szCs w:val="22"/>
        </w:rPr>
        <w:t xml:space="preserve">the number of </w:t>
      </w:r>
      <w:r w:rsidR="00395F29">
        <w:rPr>
          <w:rFonts w:asciiTheme="minorHAnsi" w:eastAsiaTheme="minorHAnsi" w:hAnsiTheme="minorHAnsi" w:cstheme="minorBidi"/>
          <w:sz w:val="22"/>
          <w:szCs w:val="22"/>
        </w:rPr>
        <w:t xml:space="preserve">international overnight stays in </w:t>
      </w:r>
      <w:r w:rsidR="00201538">
        <w:rPr>
          <w:rFonts w:asciiTheme="minorHAnsi" w:eastAsiaTheme="minorHAnsi" w:hAnsiTheme="minorHAnsi" w:cstheme="minorBidi"/>
          <w:sz w:val="22"/>
          <w:szCs w:val="22"/>
        </w:rPr>
        <w:t>Germany</w:t>
      </w:r>
      <w:r w:rsidR="005F2270">
        <w:rPr>
          <w:rFonts w:asciiTheme="minorHAnsi" w:eastAsiaTheme="minorHAnsi" w:hAnsiTheme="minorHAnsi" w:cstheme="minorBidi"/>
          <w:sz w:val="22"/>
          <w:szCs w:val="22"/>
        </w:rPr>
        <w:t xml:space="preserve"> reached </w:t>
      </w:r>
      <w:hyperlink r:id="rId10" w:history="1">
        <w:r w:rsidR="00395F29" w:rsidRPr="00E13C65">
          <w:rPr>
            <w:rStyle w:val="Hyperlink"/>
            <w:rFonts w:asciiTheme="minorHAnsi" w:eastAsiaTheme="minorHAnsi" w:hAnsiTheme="minorHAnsi" w:cstheme="minorBidi"/>
            <w:sz w:val="22"/>
            <w:szCs w:val="22"/>
          </w:rPr>
          <w:t>89.9</w:t>
        </w:r>
        <w:r w:rsidR="005F2270" w:rsidRPr="00E13C65">
          <w:rPr>
            <w:rStyle w:val="Hyperlink"/>
            <w:rFonts w:asciiTheme="minorHAnsi" w:eastAsiaTheme="minorHAnsi" w:hAnsiTheme="minorHAnsi" w:cstheme="minorBidi"/>
            <w:sz w:val="22"/>
            <w:szCs w:val="22"/>
          </w:rPr>
          <w:t xml:space="preserve"> million</w:t>
        </w:r>
      </w:hyperlink>
      <w:r w:rsidR="005F2270">
        <w:rPr>
          <w:rFonts w:asciiTheme="minorHAnsi" w:eastAsiaTheme="minorHAnsi" w:hAnsiTheme="minorHAnsi" w:cstheme="minorBidi"/>
          <w:sz w:val="22"/>
          <w:szCs w:val="22"/>
        </w:rPr>
        <w:t xml:space="preserve"> in 2019</w:t>
      </w:r>
      <w:bookmarkStart w:id="0" w:name="_GoBack"/>
      <w:bookmarkEnd w:id="0"/>
      <w:r w:rsidR="00201538">
        <w:rPr>
          <w:rFonts w:asciiTheme="minorHAnsi" w:eastAsiaTheme="minorHAnsi" w:hAnsiTheme="minorHAnsi" w:cstheme="minorBidi"/>
          <w:sz w:val="22"/>
          <w:szCs w:val="22"/>
        </w:rPr>
        <w:t xml:space="preserve">, </w:t>
      </w:r>
      <w:r w:rsidR="00311BFB">
        <w:rPr>
          <w:rFonts w:asciiTheme="minorHAnsi" w:eastAsiaTheme="minorHAnsi" w:hAnsiTheme="minorHAnsi" w:cstheme="minorBidi"/>
          <w:sz w:val="22"/>
          <w:szCs w:val="22"/>
        </w:rPr>
        <w:t xml:space="preserve">and the country ranked first as a cultural travel destination for Europeans as well as an international trade fair </w:t>
      </w:r>
      <w:r w:rsidR="006627E4">
        <w:rPr>
          <w:rFonts w:asciiTheme="minorHAnsi" w:eastAsiaTheme="minorHAnsi" w:hAnsiTheme="minorHAnsi" w:cstheme="minorBidi"/>
          <w:sz w:val="22"/>
          <w:szCs w:val="22"/>
        </w:rPr>
        <w:t>target across</w:t>
      </w:r>
      <w:r w:rsidR="00A747B1">
        <w:rPr>
          <w:rFonts w:asciiTheme="minorHAnsi" w:eastAsiaTheme="minorHAnsi" w:hAnsiTheme="minorHAnsi" w:cstheme="minorBidi"/>
          <w:sz w:val="22"/>
          <w:szCs w:val="22"/>
        </w:rPr>
        <w:t xml:space="preserve"> the world</w:t>
      </w:r>
      <w:r w:rsidR="005F2270">
        <w:rPr>
          <w:rFonts w:asciiTheme="minorHAnsi" w:eastAsiaTheme="minorHAnsi" w:hAnsiTheme="minorHAnsi" w:cstheme="minorBidi"/>
          <w:sz w:val="22"/>
          <w:szCs w:val="22"/>
        </w:rPr>
        <w:t>.</w:t>
      </w:r>
    </w:p>
    <w:p w14:paraId="092C6B70" w14:textId="77777777" w:rsidR="005F2270" w:rsidRDefault="005F2270" w:rsidP="005F2270">
      <w:pPr>
        <w:spacing w:line="259" w:lineRule="auto"/>
        <w:jc w:val="both"/>
        <w:rPr>
          <w:rFonts w:asciiTheme="minorHAnsi" w:eastAsiaTheme="minorHAnsi" w:hAnsiTheme="minorHAnsi" w:cstheme="minorBidi"/>
          <w:sz w:val="22"/>
          <w:szCs w:val="22"/>
        </w:rPr>
      </w:pPr>
    </w:p>
    <w:p w14:paraId="08226B34" w14:textId="5DCF43F8" w:rsidR="00F76F33" w:rsidRDefault="00C462D5" w:rsidP="00822A55">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In addition to the high number of visitors, </w:t>
      </w:r>
      <w:r w:rsidR="00763F0B">
        <w:rPr>
          <w:rFonts w:asciiTheme="minorHAnsi" w:eastAsiaTheme="minorHAnsi" w:hAnsiTheme="minorHAnsi" w:cstheme="minorBidi"/>
          <w:sz w:val="22"/>
          <w:szCs w:val="22"/>
        </w:rPr>
        <w:t>Germany</w:t>
      </w:r>
      <w:r>
        <w:rPr>
          <w:rFonts w:asciiTheme="minorHAnsi" w:eastAsiaTheme="minorHAnsi" w:hAnsiTheme="minorHAnsi" w:cstheme="minorBidi"/>
          <w:sz w:val="22"/>
          <w:szCs w:val="22"/>
        </w:rPr>
        <w:t xml:space="preserve"> has an increasing </w:t>
      </w:r>
      <w:r w:rsidR="00763F0B">
        <w:rPr>
          <w:rFonts w:asciiTheme="minorHAnsi" w:eastAsiaTheme="minorHAnsi" w:hAnsiTheme="minorHAnsi" w:cstheme="minorBidi"/>
          <w:sz w:val="22"/>
          <w:szCs w:val="22"/>
        </w:rPr>
        <w:t xml:space="preserve">diversified culture with </w:t>
      </w:r>
      <w:hyperlink r:id="rId11" w:history="1">
        <w:r w:rsidR="00763F0B" w:rsidRPr="00822A55">
          <w:rPr>
            <w:rStyle w:val="Hyperlink"/>
            <w:rFonts w:asciiTheme="minorHAnsi" w:eastAsiaTheme="minorHAnsi" w:hAnsiTheme="minorHAnsi" w:cstheme="minorBidi"/>
            <w:sz w:val="22"/>
            <w:szCs w:val="22"/>
          </w:rPr>
          <w:t>20.8 million</w:t>
        </w:r>
      </w:hyperlink>
      <w:r w:rsidR="00763F0B">
        <w:rPr>
          <w:rFonts w:asciiTheme="minorHAnsi" w:eastAsiaTheme="minorHAnsi" w:hAnsiTheme="minorHAnsi" w:cstheme="minorBidi"/>
          <w:sz w:val="22"/>
          <w:szCs w:val="22"/>
        </w:rPr>
        <w:t xml:space="preserve"> people in Germany having a migratory background</w:t>
      </w:r>
      <w:r w:rsidR="006E257F">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00676319">
        <w:rPr>
          <w:rFonts w:asciiTheme="minorHAnsi" w:eastAsiaTheme="minorHAnsi" w:hAnsiTheme="minorHAnsi" w:cstheme="minorBidi"/>
          <w:sz w:val="22"/>
          <w:szCs w:val="22"/>
        </w:rPr>
        <w:t xml:space="preserve">The country </w:t>
      </w:r>
      <w:r w:rsidR="00C3107B">
        <w:rPr>
          <w:rFonts w:asciiTheme="minorHAnsi" w:eastAsiaTheme="minorHAnsi" w:hAnsiTheme="minorHAnsi" w:cstheme="minorBidi"/>
          <w:sz w:val="22"/>
          <w:szCs w:val="22"/>
        </w:rPr>
        <w:t xml:space="preserve">is </w:t>
      </w:r>
      <w:r w:rsidR="006627E4">
        <w:rPr>
          <w:rFonts w:asciiTheme="minorHAnsi" w:eastAsiaTheme="minorHAnsi" w:hAnsiTheme="minorHAnsi" w:cstheme="minorBidi"/>
          <w:sz w:val="22"/>
          <w:szCs w:val="22"/>
        </w:rPr>
        <w:t>mostly</w:t>
      </w:r>
      <w:r w:rsidR="00C3107B">
        <w:rPr>
          <w:rFonts w:asciiTheme="minorHAnsi" w:eastAsiaTheme="minorHAnsi" w:hAnsiTheme="minorHAnsi" w:cstheme="minorBidi"/>
          <w:sz w:val="22"/>
          <w:szCs w:val="22"/>
        </w:rPr>
        <w:t xml:space="preserve"> attractive for talents and</w:t>
      </w:r>
      <w:r w:rsidR="000178BC">
        <w:rPr>
          <w:rFonts w:asciiTheme="minorHAnsi" w:eastAsiaTheme="minorHAnsi" w:hAnsiTheme="minorHAnsi" w:cstheme="minorBidi"/>
          <w:sz w:val="22"/>
          <w:szCs w:val="22"/>
        </w:rPr>
        <w:t xml:space="preserve"> businesses from around the world. This is mainly</w:t>
      </w:r>
      <w:r w:rsidR="00A747B1">
        <w:rPr>
          <w:rFonts w:asciiTheme="minorHAnsi" w:eastAsiaTheme="minorHAnsi" w:hAnsiTheme="minorHAnsi" w:cstheme="minorBidi"/>
          <w:sz w:val="22"/>
          <w:szCs w:val="22"/>
        </w:rPr>
        <w:t xml:space="preserve"> due</w:t>
      </w:r>
      <w:r w:rsidR="000178BC">
        <w:rPr>
          <w:rFonts w:asciiTheme="minorHAnsi" w:eastAsiaTheme="minorHAnsi" w:hAnsiTheme="minorHAnsi" w:cstheme="minorBidi"/>
          <w:sz w:val="22"/>
          <w:szCs w:val="22"/>
        </w:rPr>
        <w:t xml:space="preserve"> to the </w:t>
      </w:r>
      <w:r w:rsidR="007D79C6">
        <w:rPr>
          <w:rFonts w:asciiTheme="minorHAnsi" w:eastAsiaTheme="minorHAnsi" w:hAnsiTheme="minorHAnsi" w:cstheme="minorBidi"/>
          <w:sz w:val="22"/>
          <w:szCs w:val="22"/>
        </w:rPr>
        <w:t>competitive</w:t>
      </w:r>
      <w:r w:rsidR="00B4279C">
        <w:rPr>
          <w:rFonts w:asciiTheme="minorHAnsi" w:eastAsiaTheme="minorHAnsi" w:hAnsiTheme="minorHAnsi" w:cstheme="minorBidi"/>
          <w:sz w:val="22"/>
          <w:szCs w:val="22"/>
        </w:rPr>
        <w:t xml:space="preserve"> business environment and job opportunities in various fields. Germany</w:t>
      </w:r>
      <w:r>
        <w:rPr>
          <w:rFonts w:asciiTheme="minorHAnsi" w:eastAsiaTheme="minorHAnsi" w:hAnsiTheme="minorHAnsi" w:cstheme="minorBidi"/>
          <w:sz w:val="22"/>
          <w:szCs w:val="22"/>
        </w:rPr>
        <w:t xml:space="preserve"> ranked in the </w:t>
      </w:r>
      <w:r w:rsidR="00F52219">
        <w:rPr>
          <w:rFonts w:asciiTheme="minorHAnsi" w:eastAsiaTheme="minorHAnsi" w:hAnsiTheme="minorHAnsi" w:cstheme="minorBidi"/>
          <w:sz w:val="22"/>
          <w:szCs w:val="22"/>
        </w:rPr>
        <w:t>seventh</w:t>
      </w:r>
      <w:r>
        <w:rPr>
          <w:rFonts w:asciiTheme="minorHAnsi" w:eastAsiaTheme="minorHAnsi" w:hAnsiTheme="minorHAnsi" w:cstheme="minorBidi"/>
          <w:sz w:val="22"/>
          <w:szCs w:val="22"/>
        </w:rPr>
        <w:t xml:space="preserve"> place among 141 countries on the globa</w:t>
      </w:r>
      <w:r w:rsidR="00F52219">
        <w:rPr>
          <w:rFonts w:asciiTheme="minorHAnsi" w:eastAsiaTheme="minorHAnsi" w:hAnsiTheme="minorHAnsi" w:cstheme="minorBidi"/>
          <w:sz w:val="22"/>
          <w:szCs w:val="22"/>
        </w:rPr>
        <w:t>l competitiveness index in 2019, and presented the 16</w:t>
      </w:r>
      <w:r w:rsidR="00F52219" w:rsidRPr="00F52219">
        <w:rPr>
          <w:rFonts w:asciiTheme="minorHAnsi" w:eastAsiaTheme="minorHAnsi" w:hAnsiTheme="minorHAnsi" w:cstheme="minorBidi"/>
          <w:sz w:val="22"/>
          <w:szCs w:val="22"/>
          <w:vertAlign w:val="superscript"/>
        </w:rPr>
        <w:t>th</w:t>
      </w:r>
      <w:r w:rsidR="00F52219">
        <w:rPr>
          <w:rFonts w:asciiTheme="minorHAnsi" w:eastAsiaTheme="minorHAnsi" w:hAnsiTheme="minorHAnsi" w:cstheme="minorBidi"/>
          <w:sz w:val="22"/>
          <w:szCs w:val="22"/>
        </w:rPr>
        <w:t xml:space="preserve"> highest GDP per capita in 2020</w:t>
      </w:r>
      <w:r w:rsidR="009053FD">
        <w:rPr>
          <w:rFonts w:asciiTheme="minorHAnsi" w:eastAsiaTheme="minorHAnsi" w:hAnsiTheme="minorHAnsi" w:cstheme="minorBidi"/>
          <w:sz w:val="22"/>
          <w:szCs w:val="22"/>
        </w:rPr>
        <w:t xml:space="preserve"> (Source: International Monetary Fund)</w:t>
      </w:r>
      <w:r w:rsidR="00F522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The expanding multicultural population, along with a rise in tourists</w:t>
      </w:r>
      <w:r w:rsidR="00F76F33" w:rsidRPr="00FA499C">
        <w:rPr>
          <w:rFonts w:asciiTheme="minorHAnsi" w:eastAsiaTheme="minorHAnsi" w:hAnsiTheme="minorHAnsi" w:cstheme="minorBidi"/>
          <w:sz w:val="22"/>
          <w:szCs w:val="22"/>
        </w:rPr>
        <w:t xml:space="preserve">, and a high per capita </w:t>
      </w:r>
      <w:r>
        <w:rPr>
          <w:rFonts w:asciiTheme="minorHAnsi" w:eastAsiaTheme="minorHAnsi" w:hAnsiTheme="minorHAnsi" w:cstheme="minorBidi"/>
          <w:sz w:val="22"/>
          <w:szCs w:val="22"/>
        </w:rPr>
        <w:t>GDP</w:t>
      </w:r>
      <w:r w:rsidR="00F76F33" w:rsidRPr="00FA499C">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continue to drive</w:t>
      </w:r>
      <w:r w:rsidR="00F76F33" w:rsidRPr="00FA499C">
        <w:rPr>
          <w:rFonts w:asciiTheme="minorHAnsi" w:eastAsiaTheme="minorHAnsi" w:hAnsiTheme="minorHAnsi" w:cstheme="minorBidi"/>
          <w:sz w:val="22"/>
          <w:szCs w:val="22"/>
        </w:rPr>
        <w:t xml:space="preserve"> demand for high-value processed </w:t>
      </w:r>
      <w:r w:rsidR="00353B1A">
        <w:rPr>
          <w:rFonts w:asciiTheme="minorHAnsi" w:eastAsiaTheme="minorHAnsi" w:hAnsiTheme="minorHAnsi" w:cstheme="minorBidi"/>
          <w:sz w:val="22"/>
          <w:szCs w:val="22"/>
        </w:rPr>
        <w:t>food</w:t>
      </w:r>
      <w:r w:rsidR="00F76F33" w:rsidRPr="00FA499C">
        <w:rPr>
          <w:rFonts w:asciiTheme="minorHAnsi" w:eastAsiaTheme="minorHAnsi" w:hAnsiTheme="minorHAnsi" w:cstheme="minorBidi"/>
          <w:sz w:val="22"/>
          <w:szCs w:val="22"/>
        </w:rPr>
        <w:t xml:space="preserve">. </w:t>
      </w:r>
      <w:r w:rsidR="00862449">
        <w:rPr>
          <w:rFonts w:asciiTheme="minorHAnsi" w:eastAsiaTheme="minorHAnsi" w:hAnsiTheme="minorHAnsi" w:cstheme="minorBidi"/>
          <w:sz w:val="22"/>
          <w:szCs w:val="22"/>
        </w:rPr>
        <w:t xml:space="preserve">Germany is the </w:t>
      </w:r>
      <w:r w:rsidR="006B781C">
        <w:rPr>
          <w:rFonts w:asciiTheme="minorHAnsi" w:eastAsiaTheme="minorHAnsi" w:hAnsiTheme="minorHAnsi" w:cstheme="minorBidi"/>
          <w:sz w:val="22"/>
          <w:szCs w:val="22"/>
        </w:rPr>
        <w:t>world’s</w:t>
      </w:r>
      <w:r w:rsidR="00F5151B">
        <w:rPr>
          <w:rFonts w:asciiTheme="minorHAnsi" w:eastAsiaTheme="minorHAnsi" w:hAnsiTheme="minorHAnsi" w:cstheme="minorBidi"/>
          <w:sz w:val="22"/>
          <w:szCs w:val="22"/>
        </w:rPr>
        <w:t xml:space="preserve"> </w:t>
      </w:r>
      <w:hyperlink r:id="rId12" w:history="1">
        <w:r w:rsidR="00862449" w:rsidRPr="00822A55">
          <w:rPr>
            <w:rStyle w:val="Hyperlink"/>
            <w:rFonts w:asciiTheme="minorHAnsi" w:eastAsiaTheme="minorHAnsi" w:hAnsiTheme="minorHAnsi" w:cstheme="minorBidi"/>
            <w:sz w:val="22"/>
            <w:szCs w:val="22"/>
          </w:rPr>
          <w:t>second largest importer</w:t>
        </w:r>
      </w:hyperlink>
      <w:r w:rsidR="00862449">
        <w:rPr>
          <w:rFonts w:asciiTheme="minorHAnsi" w:eastAsiaTheme="minorHAnsi" w:hAnsiTheme="minorHAnsi" w:cstheme="minorBidi"/>
          <w:sz w:val="22"/>
          <w:szCs w:val="22"/>
        </w:rPr>
        <w:t xml:space="preserve"> of consumer-oriented agricultural products, making it a net importer of the main categories of food</w:t>
      </w:r>
      <w:r w:rsidR="00F5151B">
        <w:rPr>
          <w:rFonts w:asciiTheme="minorHAnsi" w:eastAsiaTheme="minorHAnsi" w:hAnsiTheme="minorHAnsi" w:cstheme="minorBidi"/>
          <w:sz w:val="22"/>
          <w:szCs w:val="22"/>
        </w:rPr>
        <w:t xml:space="preserve"> and </w:t>
      </w:r>
      <w:r w:rsidR="00A747B1">
        <w:rPr>
          <w:rFonts w:asciiTheme="minorHAnsi" w:eastAsiaTheme="minorHAnsi" w:hAnsiTheme="minorHAnsi" w:cstheme="minorBidi"/>
          <w:sz w:val="22"/>
          <w:szCs w:val="22"/>
        </w:rPr>
        <w:t xml:space="preserve">placing </w:t>
      </w:r>
      <w:r w:rsidR="00862449">
        <w:rPr>
          <w:rFonts w:asciiTheme="minorHAnsi" w:eastAsiaTheme="minorHAnsi" w:hAnsiTheme="minorHAnsi" w:cstheme="minorBidi"/>
          <w:sz w:val="22"/>
          <w:szCs w:val="22"/>
        </w:rPr>
        <w:t>the country as the most important European market for foreign producers</w:t>
      </w:r>
      <w:r w:rsidR="00607ED1">
        <w:rPr>
          <w:rFonts w:asciiTheme="minorHAnsi" w:eastAsiaTheme="minorHAnsi" w:hAnsiTheme="minorHAnsi" w:cstheme="minorBidi"/>
          <w:sz w:val="22"/>
          <w:szCs w:val="22"/>
        </w:rPr>
        <w:t xml:space="preserve"> (Source: </w:t>
      </w:r>
      <w:r w:rsidR="00607ED1" w:rsidRPr="00607ED1">
        <w:rPr>
          <w:rFonts w:asciiTheme="minorHAnsi" w:eastAsiaTheme="minorHAnsi" w:hAnsiTheme="minorHAnsi" w:cstheme="minorBidi"/>
          <w:sz w:val="22"/>
          <w:szCs w:val="22"/>
        </w:rPr>
        <w:t xml:space="preserve">The Food &amp; Beverage Industry in Germany, Germany Trade </w:t>
      </w:r>
      <w:r w:rsidR="00607ED1" w:rsidRPr="00607ED1">
        <w:rPr>
          <w:rFonts w:asciiTheme="minorHAnsi" w:eastAsiaTheme="minorHAnsi" w:hAnsiTheme="minorHAnsi" w:cstheme="minorBidi"/>
          <w:sz w:val="22"/>
          <w:szCs w:val="22"/>
        </w:rPr>
        <w:tab/>
        <w:t>&amp; Invest</w:t>
      </w:r>
      <w:r w:rsidR="00607ED1">
        <w:rPr>
          <w:rFonts w:asciiTheme="minorHAnsi" w:eastAsiaTheme="minorHAnsi" w:hAnsiTheme="minorHAnsi" w:cstheme="minorBidi"/>
          <w:sz w:val="22"/>
          <w:szCs w:val="22"/>
        </w:rPr>
        <w:t>)</w:t>
      </w:r>
      <w:r w:rsidR="00F76F33">
        <w:rPr>
          <w:rFonts w:asciiTheme="minorHAnsi" w:eastAsiaTheme="minorHAnsi" w:hAnsiTheme="minorHAnsi" w:cstheme="minorBidi"/>
          <w:sz w:val="22"/>
          <w:szCs w:val="22"/>
        </w:rPr>
        <w:t>.</w:t>
      </w:r>
    </w:p>
    <w:p w14:paraId="27469D38" w14:textId="5B0A35A6" w:rsidR="00587876" w:rsidRDefault="00587876" w:rsidP="00862449">
      <w:pPr>
        <w:spacing w:line="259" w:lineRule="auto"/>
        <w:jc w:val="both"/>
        <w:rPr>
          <w:rFonts w:asciiTheme="minorHAnsi" w:eastAsiaTheme="minorHAnsi" w:hAnsiTheme="minorHAnsi" w:cstheme="minorBidi"/>
          <w:sz w:val="22"/>
          <w:szCs w:val="22"/>
        </w:rPr>
      </w:pPr>
    </w:p>
    <w:p w14:paraId="1F2849CB" w14:textId="5D019BDE" w:rsidR="00EF6EF2" w:rsidRDefault="00587876" w:rsidP="00552344">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food and beverage industry is the fourth largest sector in the country, contributing in </w:t>
      </w:r>
      <w:r w:rsidRPr="00D23E28">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180bn in added value in 2017, with about more than 6,000 companies in the sector, mostly small- and medium-sized companies. Food retailing revenue reached </w:t>
      </w:r>
      <w:r w:rsidRPr="00D23E28">
        <w:rPr>
          <w:rFonts w:asciiTheme="minorHAnsi" w:eastAsiaTheme="minorHAnsi" w:hAnsiTheme="minorHAnsi" w:cstheme="minorBidi"/>
          <w:sz w:val="22"/>
          <w:szCs w:val="22"/>
        </w:rPr>
        <w:t>€243bn in 2017</w:t>
      </w:r>
      <w:r>
        <w:rPr>
          <w:rFonts w:asciiTheme="minorHAnsi" w:eastAsiaTheme="minorHAnsi" w:hAnsiTheme="minorHAnsi" w:cstheme="minorBidi"/>
          <w:sz w:val="22"/>
          <w:szCs w:val="22"/>
        </w:rPr>
        <w:t xml:space="preserve">, with the growing population with </w:t>
      </w:r>
      <w:r w:rsidR="006627E4">
        <w:rPr>
          <w:rFonts w:asciiTheme="minorHAnsi" w:eastAsiaTheme="minorHAnsi" w:hAnsiTheme="minorHAnsi" w:cstheme="minorBidi"/>
          <w:sz w:val="22"/>
          <w:szCs w:val="22"/>
        </w:rPr>
        <w:t xml:space="preserve">a </w:t>
      </w:r>
      <w:r w:rsidR="00552344">
        <w:rPr>
          <w:rFonts w:asciiTheme="minorHAnsi" w:eastAsiaTheme="minorHAnsi" w:hAnsiTheme="minorHAnsi" w:cstheme="minorBidi"/>
          <w:sz w:val="22"/>
          <w:szCs w:val="22"/>
        </w:rPr>
        <w:t>higher average income (Source:</w:t>
      </w:r>
      <w:r w:rsidR="00552344" w:rsidRPr="00552344">
        <w:t xml:space="preserve"> </w:t>
      </w:r>
      <w:r w:rsidR="00552344" w:rsidRPr="00552344">
        <w:rPr>
          <w:rFonts w:asciiTheme="minorHAnsi" w:eastAsiaTheme="minorHAnsi" w:hAnsiTheme="minorHAnsi" w:cstheme="minorBidi"/>
          <w:sz w:val="22"/>
          <w:szCs w:val="22"/>
        </w:rPr>
        <w:t>The Food &amp; Beverage Industry in Germany, GTAI Germany Trade &amp; Invest</w:t>
      </w:r>
      <w:r w:rsidR="00552344">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The sales of the German food service market reached </w:t>
      </w:r>
      <w:r w:rsidRPr="00D23E28">
        <w:rPr>
          <w:rFonts w:asciiTheme="minorHAnsi" w:eastAsiaTheme="minorHAnsi" w:hAnsiTheme="minorHAnsi" w:cstheme="minorBidi"/>
          <w:sz w:val="22"/>
          <w:szCs w:val="22"/>
        </w:rPr>
        <w:t>€</w:t>
      </w:r>
      <w:r>
        <w:rPr>
          <w:rFonts w:asciiTheme="minorHAnsi" w:eastAsiaTheme="minorHAnsi" w:hAnsiTheme="minorHAnsi" w:cstheme="minorBidi"/>
          <w:sz w:val="22"/>
          <w:szCs w:val="22"/>
        </w:rPr>
        <w:t>78.4bn in 2017, reflecting the second most important distribution channel in the country.</w:t>
      </w:r>
    </w:p>
    <w:p w14:paraId="31B90602" w14:textId="22039D96" w:rsidR="00587876" w:rsidRDefault="00E62043" w:rsidP="006A4B18">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In terms of production, the largest industry segment are meat and sausage products with a share of 24%, followed by dairy products with 15%, baked good</w:t>
      </w:r>
      <w:r w:rsidR="004410D9">
        <w:rPr>
          <w:rFonts w:asciiTheme="minorHAnsi" w:eastAsiaTheme="minorHAnsi" w:hAnsiTheme="minorHAnsi" w:cstheme="minorBidi"/>
          <w:sz w:val="22"/>
          <w:szCs w:val="22"/>
        </w:rPr>
        <w:t>s</w:t>
      </w:r>
      <w:r>
        <w:rPr>
          <w:rFonts w:asciiTheme="minorHAnsi" w:eastAsiaTheme="minorHAnsi" w:hAnsiTheme="minorHAnsi" w:cstheme="minorBidi"/>
          <w:sz w:val="22"/>
          <w:szCs w:val="22"/>
        </w:rPr>
        <w:t xml:space="preserve"> wit</w:t>
      </w:r>
      <w:r w:rsidR="00552344">
        <w:rPr>
          <w:rFonts w:asciiTheme="minorHAnsi" w:eastAsiaTheme="minorHAnsi" w:hAnsiTheme="minorHAnsi" w:cstheme="minorBidi"/>
          <w:sz w:val="22"/>
          <w:szCs w:val="22"/>
        </w:rPr>
        <w:t>h 10% and confectionery with 8% (Source:</w:t>
      </w:r>
      <w:r w:rsidR="00552344" w:rsidRPr="00552344">
        <w:t xml:space="preserve"> </w:t>
      </w:r>
      <w:r w:rsidR="00552344" w:rsidRPr="00552344">
        <w:rPr>
          <w:rFonts w:asciiTheme="minorHAnsi" w:eastAsiaTheme="minorHAnsi" w:hAnsiTheme="minorHAnsi" w:cstheme="minorBidi"/>
          <w:sz w:val="22"/>
          <w:szCs w:val="22"/>
        </w:rPr>
        <w:t>The Food &amp; Beverage Industry in Germany, GTAI Germany Trade &amp; Invest</w:t>
      </w:r>
      <w:r w:rsidR="00552344">
        <w:rPr>
          <w:rFonts w:asciiTheme="minorHAnsi" w:eastAsiaTheme="minorHAnsi" w:hAnsiTheme="minorHAnsi" w:cstheme="minorBidi"/>
          <w:sz w:val="22"/>
          <w:szCs w:val="22"/>
        </w:rPr>
        <w:t>).</w:t>
      </w:r>
    </w:p>
    <w:p w14:paraId="2B775041" w14:textId="77777777" w:rsidR="00F76F33" w:rsidRPr="00FA499C" w:rsidRDefault="00F76F33" w:rsidP="00F76F33">
      <w:pPr>
        <w:spacing w:line="259" w:lineRule="auto"/>
        <w:jc w:val="both"/>
        <w:rPr>
          <w:rFonts w:asciiTheme="minorHAnsi" w:eastAsiaTheme="minorHAnsi" w:hAnsiTheme="minorHAnsi" w:cstheme="minorBidi"/>
          <w:sz w:val="22"/>
          <w:szCs w:val="22"/>
        </w:rPr>
      </w:pPr>
    </w:p>
    <w:p w14:paraId="1B4EA774" w14:textId="03F5DDC8" w:rsidR="00F76F33" w:rsidRDefault="00B377C6" w:rsidP="006A4B18">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Despite being saturated and </w:t>
      </w:r>
      <w:r w:rsidR="00F5151B">
        <w:rPr>
          <w:rFonts w:asciiTheme="minorHAnsi" w:eastAsiaTheme="minorHAnsi" w:hAnsiTheme="minorHAnsi" w:cstheme="minorBidi"/>
          <w:sz w:val="22"/>
          <w:szCs w:val="22"/>
        </w:rPr>
        <w:t xml:space="preserve">highly </w:t>
      </w:r>
      <w:r>
        <w:rPr>
          <w:rFonts w:asciiTheme="minorHAnsi" w:eastAsiaTheme="minorHAnsi" w:hAnsiTheme="minorHAnsi" w:cstheme="minorBidi"/>
          <w:sz w:val="22"/>
          <w:szCs w:val="22"/>
        </w:rPr>
        <w:t xml:space="preserve">competitive, the German food retail market presents significant sales potential for Lebanese </w:t>
      </w:r>
      <w:proofErr w:type="spellStart"/>
      <w:r>
        <w:rPr>
          <w:rFonts w:asciiTheme="minorHAnsi" w:eastAsiaTheme="minorHAnsi" w:hAnsiTheme="minorHAnsi" w:cstheme="minorBidi"/>
          <w:sz w:val="22"/>
          <w:szCs w:val="22"/>
        </w:rPr>
        <w:t>agri</w:t>
      </w:r>
      <w:proofErr w:type="spellEnd"/>
      <w:r>
        <w:rPr>
          <w:rFonts w:asciiTheme="minorHAnsi" w:eastAsiaTheme="minorHAnsi" w:hAnsiTheme="minorHAnsi" w:cstheme="minorBidi"/>
          <w:sz w:val="22"/>
          <w:szCs w:val="22"/>
        </w:rPr>
        <w:t>-food producers</w:t>
      </w:r>
      <w:r w:rsidR="00F76F33" w:rsidRPr="0012160F">
        <w:rPr>
          <w:rFonts w:asciiTheme="minorHAnsi" w:eastAsiaTheme="minorHAnsi" w:hAnsiTheme="minorHAnsi" w:cstheme="minorBidi"/>
          <w:sz w:val="22"/>
          <w:szCs w:val="22"/>
        </w:rPr>
        <w:t>.</w:t>
      </w:r>
      <w:r w:rsidR="004410D9">
        <w:rPr>
          <w:rFonts w:asciiTheme="minorHAnsi" w:eastAsiaTheme="minorHAnsi" w:hAnsiTheme="minorHAnsi" w:cstheme="minorBidi"/>
          <w:sz w:val="22"/>
          <w:szCs w:val="22"/>
        </w:rPr>
        <w:t xml:space="preserve"> As of the end of 2020,</w:t>
      </w:r>
      <w:r w:rsidR="00F76F33" w:rsidRPr="0012160F">
        <w:rPr>
          <w:rFonts w:asciiTheme="minorHAnsi" w:eastAsiaTheme="minorHAnsi" w:hAnsiTheme="minorHAnsi" w:cstheme="minorBidi"/>
          <w:sz w:val="22"/>
          <w:szCs w:val="22"/>
        </w:rPr>
        <w:t xml:space="preserve"> </w:t>
      </w:r>
      <w:r w:rsidRPr="00B377C6">
        <w:rPr>
          <w:rFonts w:asciiTheme="minorHAnsi" w:eastAsiaTheme="minorHAnsi" w:hAnsiTheme="minorHAnsi" w:cstheme="minorBidi"/>
          <w:sz w:val="22"/>
          <w:szCs w:val="22"/>
        </w:rPr>
        <w:t xml:space="preserve">Arab foreigners in Germany reached about 1.2 million </w:t>
      </w:r>
      <w:r w:rsidR="00CB22E3" w:rsidRPr="00B377C6">
        <w:rPr>
          <w:rFonts w:asciiTheme="minorHAnsi" w:eastAsiaTheme="minorHAnsi" w:hAnsiTheme="minorHAnsi" w:cstheme="minorBidi"/>
          <w:sz w:val="22"/>
          <w:szCs w:val="22"/>
        </w:rPr>
        <w:t>people</w:t>
      </w:r>
      <w:r w:rsidR="00E650D2">
        <w:rPr>
          <w:rFonts w:asciiTheme="minorHAnsi" w:eastAsiaTheme="minorHAnsi" w:hAnsiTheme="minorHAnsi" w:cstheme="minorBidi"/>
          <w:sz w:val="22"/>
          <w:szCs w:val="22"/>
        </w:rPr>
        <w:t xml:space="preserve">, </w:t>
      </w:r>
      <w:r w:rsidRPr="00B377C6">
        <w:rPr>
          <w:rFonts w:asciiTheme="minorHAnsi" w:eastAsiaTheme="minorHAnsi" w:hAnsiTheme="minorHAnsi" w:cstheme="minorBidi"/>
          <w:sz w:val="22"/>
          <w:szCs w:val="22"/>
        </w:rPr>
        <w:t xml:space="preserve">with a growing </w:t>
      </w:r>
      <w:r>
        <w:rPr>
          <w:rFonts w:asciiTheme="minorHAnsi" w:eastAsiaTheme="minorHAnsi" w:hAnsiTheme="minorHAnsi" w:cstheme="minorBidi"/>
          <w:sz w:val="22"/>
          <w:szCs w:val="22"/>
        </w:rPr>
        <w:t xml:space="preserve">number of </w:t>
      </w:r>
      <w:r w:rsidRPr="00B377C6">
        <w:rPr>
          <w:rFonts w:asciiTheme="minorHAnsi" w:eastAsiaTheme="minorHAnsi" w:hAnsiTheme="minorHAnsi" w:cstheme="minorBidi"/>
          <w:sz w:val="22"/>
          <w:szCs w:val="22"/>
        </w:rPr>
        <w:t>Lebanese expatriate</w:t>
      </w:r>
      <w:r>
        <w:rPr>
          <w:rFonts w:asciiTheme="minorHAnsi" w:eastAsiaTheme="minorHAnsi" w:hAnsiTheme="minorHAnsi" w:cstheme="minorBidi"/>
          <w:sz w:val="22"/>
          <w:szCs w:val="22"/>
        </w:rPr>
        <w:t>s</w:t>
      </w:r>
      <w:r w:rsidRPr="00B377C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at</w:t>
      </w:r>
      <w:r w:rsidRPr="00B377C6">
        <w:rPr>
          <w:rFonts w:asciiTheme="minorHAnsi" w:eastAsiaTheme="minorHAnsi" w:hAnsiTheme="minorHAnsi" w:cstheme="minorBidi"/>
          <w:sz w:val="22"/>
          <w:szCs w:val="22"/>
        </w:rPr>
        <w:t xml:space="preserve"> around 41,000 individuals</w:t>
      </w:r>
      <w:r w:rsidR="006A4B18">
        <w:rPr>
          <w:rFonts w:asciiTheme="minorHAnsi" w:eastAsiaTheme="minorHAnsi" w:hAnsiTheme="minorHAnsi" w:cstheme="minorBidi"/>
          <w:sz w:val="22"/>
          <w:szCs w:val="22"/>
        </w:rPr>
        <w:t xml:space="preserve"> </w:t>
      </w:r>
      <w:r w:rsidR="006A4B18">
        <w:rPr>
          <w:rFonts w:asciiTheme="minorHAnsi" w:eastAsiaTheme="minorHAnsi" w:hAnsiTheme="minorHAnsi" w:cstheme="minorBidi"/>
          <w:sz w:val="22"/>
          <w:szCs w:val="22"/>
        </w:rPr>
        <w:lastRenderedPageBreak/>
        <w:t xml:space="preserve">(Source: </w:t>
      </w:r>
      <w:r w:rsidR="006A4B18" w:rsidRPr="006A4B18">
        <w:rPr>
          <w:rFonts w:asciiTheme="minorHAnsi" w:eastAsiaTheme="minorHAnsi" w:hAnsiTheme="minorHAnsi" w:cstheme="minorBidi"/>
          <w:sz w:val="22"/>
          <w:szCs w:val="22"/>
          <w:lang w:val="de-DE"/>
        </w:rPr>
        <w:t>Bevölkerung und Erwerbstätigkeit, Statistisches Bundesamt</w:t>
      </w:r>
      <w:r w:rsidR="006A4B18">
        <w:rPr>
          <w:rFonts w:asciiTheme="minorHAnsi" w:eastAsiaTheme="minorHAnsi" w:hAnsiTheme="minorHAnsi" w:cstheme="minorBidi"/>
          <w:sz w:val="22"/>
          <w:szCs w:val="22"/>
          <w:lang w:val="de-DE"/>
        </w:rPr>
        <w:t>)</w:t>
      </w:r>
      <w:r w:rsidR="00F76F33" w:rsidRPr="00B377C6">
        <w:rPr>
          <w:rFonts w:asciiTheme="minorHAnsi" w:eastAsiaTheme="minorHAnsi" w:hAnsiTheme="minorHAnsi" w:cstheme="minorBidi"/>
          <w:sz w:val="22"/>
          <w:szCs w:val="22"/>
        </w:rPr>
        <w:t xml:space="preserve">, </w:t>
      </w:r>
      <w:r w:rsidR="00CB22E3">
        <w:rPr>
          <w:rFonts w:asciiTheme="minorHAnsi" w:eastAsiaTheme="minorHAnsi" w:hAnsiTheme="minorHAnsi" w:cstheme="minorBidi"/>
          <w:sz w:val="22"/>
          <w:szCs w:val="22"/>
        </w:rPr>
        <w:t xml:space="preserve">thus </w:t>
      </w:r>
      <w:r w:rsidRPr="00B377C6">
        <w:rPr>
          <w:rFonts w:asciiTheme="minorHAnsi" w:eastAsiaTheme="minorHAnsi" w:hAnsiTheme="minorHAnsi" w:cstheme="minorBidi"/>
          <w:sz w:val="22"/>
          <w:szCs w:val="22"/>
        </w:rPr>
        <w:t>represent</w:t>
      </w:r>
      <w:r w:rsidR="00CB22E3">
        <w:rPr>
          <w:rFonts w:asciiTheme="minorHAnsi" w:eastAsiaTheme="minorHAnsi" w:hAnsiTheme="minorHAnsi" w:cstheme="minorBidi"/>
          <w:sz w:val="22"/>
          <w:szCs w:val="22"/>
        </w:rPr>
        <w:t>ing</w:t>
      </w:r>
      <w:r w:rsidRPr="00B377C6">
        <w:rPr>
          <w:rFonts w:asciiTheme="minorHAnsi" w:eastAsiaTheme="minorHAnsi" w:hAnsiTheme="minorHAnsi" w:cstheme="minorBidi"/>
          <w:sz w:val="22"/>
          <w:szCs w:val="22"/>
        </w:rPr>
        <w:t xml:space="preserve"> an important market for Lebanese</w:t>
      </w:r>
      <w:r w:rsidR="00F76F33" w:rsidRPr="00B377C6">
        <w:rPr>
          <w:rFonts w:asciiTheme="minorHAnsi" w:eastAsiaTheme="minorHAnsi" w:hAnsiTheme="minorHAnsi" w:cstheme="minorBidi"/>
          <w:sz w:val="22"/>
          <w:szCs w:val="22"/>
        </w:rPr>
        <w:t xml:space="preserve"> </w:t>
      </w:r>
      <w:proofErr w:type="spellStart"/>
      <w:r w:rsidR="00F76F33" w:rsidRPr="00B377C6">
        <w:rPr>
          <w:rFonts w:asciiTheme="minorHAnsi" w:eastAsiaTheme="minorHAnsi" w:hAnsiTheme="minorHAnsi" w:cstheme="minorBidi"/>
          <w:sz w:val="22"/>
          <w:szCs w:val="22"/>
        </w:rPr>
        <w:t>a</w:t>
      </w:r>
      <w:r w:rsidR="002C10C4" w:rsidRPr="00B377C6">
        <w:rPr>
          <w:rFonts w:asciiTheme="minorHAnsi" w:eastAsiaTheme="minorHAnsi" w:hAnsiTheme="minorHAnsi" w:cstheme="minorBidi"/>
          <w:sz w:val="22"/>
          <w:szCs w:val="22"/>
        </w:rPr>
        <w:t>gri</w:t>
      </w:r>
      <w:proofErr w:type="spellEnd"/>
      <w:r w:rsidR="002C10C4" w:rsidRPr="00B377C6">
        <w:rPr>
          <w:rFonts w:asciiTheme="minorHAnsi" w:eastAsiaTheme="minorHAnsi" w:hAnsiTheme="minorHAnsi" w:cstheme="minorBidi"/>
          <w:sz w:val="22"/>
          <w:szCs w:val="22"/>
        </w:rPr>
        <w:t>-food products.</w:t>
      </w:r>
    </w:p>
    <w:p w14:paraId="392EC5A5" w14:textId="5261254E" w:rsidR="001977FB" w:rsidRDefault="001977FB" w:rsidP="00B377C6">
      <w:pPr>
        <w:spacing w:line="259" w:lineRule="auto"/>
        <w:jc w:val="both"/>
        <w:rPr>
          <w:rFonts w:asciiTheme="minorHAnsi" w:eastAsiaTheme="minorHAnsi" w:hAnsiTheme="minorHAnsi" w:cstheme="minorBidi"/>
          <w:sz w:val="22"/>
          <w:szCs w:val="22"/>
        </w:rPr>
      </w:pPr>
    </w:p>
    <w:p w14:paraId="3010D019" w14:textId="77777777" w:rsidR="003E7D3F" w:rsidRPr="00E15327" w:rsidRDefault="003E7D3F" w:rsidP="003E7D3F">
      <w:pPr>
        <w:spacing w:line="259" w:lineRule="auto"/>
        <w:jc w:val="both"/>
        <w:rPr>
          <w:rFonts w:asciiTheme="minorHAnsi" w:eastAsiaTheme="minorHAnsi" w:hAnsiTheme="minorHAnsi" w:cstheme="minorBidi"/>
          <w:i/>
          <w:iCs/>
          <w:sz w:val="22"/>
          <w:szCs w:val="22"/>
        </w:rPr>
      </w:pPr>
      <w:bookmarkStart w:id="1" w:name="_Hlk76986189"/>
      <w:r w:rsidRPr="00A40BC2">
        <w:rPr>
          <w:rFonts w:asciiTheme="minorHAnsi" w:eastAsiaTheme="minorHAnsi" w:hAnsiTheme="minorHAnsi" w:cstheme="minorBidi"/>
          <w:i/>
          <w:iCs/>
          <w:sz w:val="22"/>
          <w:szCs w:val="22"/>
        </w:rPr>
        <w:t xml:space="preserve">Products with high growth potential </w:t>
      </w:r>
      <w:bookmarkEnd w:id="1"/>
    </w:p>
    <w:p w14:paraId="73E0FD6C" w14:textId="77777777" w:rsidR="001977FB" w:rsidRDefault="001977FB" w:rsidP="00B377C6">
      <w:pPr>
        <w:spacing w:line="259" w:lineRule="auto"/>
        <w:jc w:val="both"/>
        <w:rPr>
          <w:rFonts w:asciiTheme="minorHAnsi" w:eastAsiaTheme="minorHAnsi" w:hAnsiTheme="minorHAnsi" w:cstheme="minorBidi"/>
          <w:sz w:val="22"/>
          <w:szCs w:val="22"/>
        </w:rPr>
      </w:pPr>
    </w:p>
    <w:p w14:paraId="55205430" w14:textId="4FAE9731" w:rsidR="006A4B18" w:rsidRPr="006A4B18" w:rsidRDefault="00375A33" w:rsidP="006A4B18">
      <w:pPr>
        <w:jc w:val="both"/>
        <w:rPr>
          <w:rFonts w:asciiTheme="minorHAnsi" w:eastAsiaTheme="minorHAnsi" w:hAnsiTheme="minorHAnsi" w:cstheme="minorBidi"/>
          <w:sz w:val="22"/>
          <w:szCs w:val="22"/>
        </w:rPr>
      </w:pPr>
      <w:r w:rsidRPr="00F4508F">
        <w:rPr>
          <w:rFonts w:asciiTheme="minorHAnsi" w:eastAsiaTheme="minorHAnsi" w:hAnsiTheme="minorHAnsi" w:cstheme="minorBidi"/>
          <w:b/>
          <w:bCs/>
          <w:sz w:val="22"/>
          <w:szCs w:val="22"/>
        </w:rPr>
        <w:t xml:space="preserve">Meat and </w:t>
      </w:r>
      <w:r w:rsidR="00EC7D4A" w:rsidRPr="00F4508F">
        <w:rPr>
          <w:rFonts w:asciiTheme="minorHAnsi" w:eastAsiaTheme="minorHAnsi" w:hAnsiTheme="minorHAnsi" w:cstheme="minorBidi"/>
          <w:b/>
          <w:bCs/>
          <w:sz w:val="22"/>
          <w:szCs w:val="22"/>
        </w:rPr>
        <w:t>Meatless products:</w:t>
      </w:r>
      <w:r w:rsidR="00EC7D4A">
        <w:rPr>
          <w:rFonts w:asciiTheme="minorHAnsi" w:eastAsiaTheme="minorHAnsi" w:hAnsiTheme="minorHAnsi" w:cstheme="minorBidi"/>
          <w:sz w:val="22"/>
          <w:szCs w:val="22"/>
        </w:rPr>
        <w:t xml:space="preserve"> </w:t>
      </w:r>
      <w:r w:rsidR="0068115A">
        <w:rPr>
          <w:rFonts w:asciiTheme="minorHAnsi" w:eastAsiaTheme="minorHAnsi" w:hAnsiTheme="minorHAnsi" w:cstheme="minorBidi"/>
          <w:sz w:val="22"/>
          <w:szCs w:val="22"/>
        </w:rPr>
        <w:t xml:space="preserve">The meat and sausage segment is the main food industry in the country. </w:t>
      </w:r>
      <w:r w:rsidR="00310A07">
        <w:rPr>
          <w:rFonts w:asciiTheme="minorHAnsi" w:eastAsiaTheme="minorHAnsi" w:hAnsiTheme="minorHAnsi" w:cstheme="minorBidi"/>
          <w:sz w:val="22"/>
          <w:szCs w:val="22"/>
        </w:rPr>
        <w:t>O</w:t>
      </w:r>
      <w:r w:rsidR="0068115A">
        <w:rPr>
          <w:rFonts w:asciiTheme="minorHAnsi" w:eastAsiaTheme="minorHAnsi" w:hAnsiTheme="minorHAnsi" w:cstheme="minorBidi"/>
          <w:sz w:val="22"/>
          <w:szCs w:val="22"/>
        </w:rPr>
        <w:t xml:space="preserve">rganically-produced meat and sausage has been </w:t>
      </w:r>
      <w:r w:rsidR="00310A07">
        <w:rPr>
          <w:rFonts w:asciiTheme="minorHAnsi" w:eastAsiaTheme="minorHAnsi" w:hAnsiTheme="minorHAnsi" w:cstheme="minorBidi"/>
          <w:sz w:val="22"/>
          <w:szCs w:val="22"/>
        </w:rPr>
        <w:t>increasing</w:t>
      </w:r>
      <w:r w:rsidR="0068115A">
        <w:rPr>
          <w:rFonts w:asciiTheme="minorHAnsi" w:eastAsiaTheme="minorHAnsi" w:hAnsiTheme="minorHAnsi" w:cstheme="minorBidi"/>
          <w:sz w:val="22"/>
          <w:szCs w:val="22"/>
        </w:rPr>
        <w:t xml:space="preserve">, while some meat processors are introducing meat-free </w:t>
      </w:r>
      <w:r w:rsidR="00CF1D8B">
        <w:rPr>
          <w:rFonts w:asciiTheme="minorHAnsi" w:eastAsiaTheme="minorHAnsi" w:hAnsiTheme="minorHAnsi" w:cstheme="minorBidi"/>
          <w:sz w:val="22"/>
          <w:szCs w:val="22"/>
        </w:rPr>
        <w:t>products,</w:t>
      </w:r>
      <w:r w:rsidR="0068115A">
        <w:rPr>
          <w:rFonts w:asciiTheme="minorHAnsi" w:eastAsiaTheme="minorHAnsi" w:hAnsiTheme="minorHAnsi" w:cstheme="minorBidi"/>
          <w:sz w:val="22"/>
          <w:szCs w:val="22"/>
        </w:rPr>
        <w:t xml:space="preserve"> </w:t>
      </w:r>
      <w:r w:rsidR="00F11B6E">
        <w:rPr>
          <w:rFonts w:asciiTheme="minorHAnsi" w:eastAsiaTheme="minorHAnsi" w:hAnsiTheme="minorHAnsi" w:cstheme="minorBidi"/>
          <w:sz w:val="22"/>
          <w:szCs w:val="22"/>
        </w:rPr>
        <w:t xml:space="preserve">as well as </w:t>
      </w:r>
      <w:r w:rsidR="00CF1D8B">
        <w:rPr>
          <w:rFonts w:asciiTheme="minorHAnsi" w:eastAsiaTheme="minorHAnsi" w:hAnsiTheme="minorHAnsi" w:cstheme="minorBidi"/>
          <w:sz w:val="22"/>
          <w:szCs w:val="22"/>
        </w:rPr>
        <w:t>vegetarian</w:t>
      </w:r>
      <w:r w:rsidR="0068115A">
        <w:rPr>
          <w:rFonts w:asciiTheme="minorHAnsi" w:eastAsiaTheme="minorHAnsi" w:hAnsiTheme="minorHAnsi" w:cstheme="minorBidi"/>
          <w:sz w:val="22"/>
          <w:szCs w:val="22"/>
        </w:rPr>
        <w:t xml:space="preserve"> </w:t>
      </w:r>
      <w:r w:rsidR="00F11B6E">
        <w:rPr>
          <w:rFonts w:asciiTheme="minorHAnsi" w:eastAsiaTheme="minorHAnsi" w:hAnsiTheme="minorHAnsi" w:cstheme="minorBidi"/>
          <w:sz w:val="22"/>
          <w:szCs w:val="22"/>
        </w:rPr>
        <w:t xml:space="preserve">and </w:t>
      </w:r>
      <w:r w:rsidR="0068115A">
        <w:rPr>
          <w:rFonts w:asciiTheme="minorHAnsi" w:eastAsiaTheme="minorHAnsi" w:hAnsiTheme="minorHAnsi" w:cstheme="minorBidi"/>
          <w:sz w:val="22"/>
          <w:szCs w:val="22"/>
        </w:rPr>
        <w:t xml:space="preserve">vegan </w:t>
      </w:r>
      <w:r w:rsidR="00310A07">
        <w:rPr>
          <w:rFonts w:asciiTheme="minorHAnsi" w:eastAsiaTheme="minorHAnsi" w:hAnsiTheme="minorHAnsi" w:cstheme="minorBidi"/>
          <w:sz w:val="22"/>
          <w:szCs w:val="22"/>
        </w:rPr>
        <w:t xml:space="preserve">cold cuts and </w:t>
      </w:r>
      <w:r w:rsidR="0068115A">
        <w:rPr>
          <w:rFonts w:asciiTheme="minorHAnsi" w:eastAsiaTheme="minorHAnsi" w:hAnsiTheme="minorHAnsi" w:cstheme="minorBidi"/>
          <w:sz w:val="22"/>
          <w:szCs w:val="22"/>
        </w:rPr>
        <w:t>sausage</w:t>
      </w:r>
      <w:r>
        <w:rPr>
          <w:rFonts w:asciiTheme="minorHAnsi" w:eastAsiaTheme="minorHAnsi" w:hAnsiTheme="minorHAnsi" w:cstheme="minorBidi"/>
          <w:sz w:val="22"/>
          <w:szCs w:val="22"/>
        </w:rPr>
        <w:t>s</w:t>
      </w:r>
      <w:r w:rsidR="0068115A">
        <w:rPr>
          <w:rFonts w:asciiTheme="minorHAnsi" w:eastAsiaTheme="minorHAnsi" w:hAnsiTheme="minorHAnsi" w:cstheme="minorBidi"/>
          <w:sz w:val="22"/>
          <w:szCs w:val="22"/>
        </w:rPr>
        <w:t>. German businesses produced almost 39% more substitute products for meat in 2020 than in 2019</w:t>
      </w:r>
      <w:r w:rsidR="006A4B18">
        <w:rPr>
          <w:rFonts w:asciiTheme="minorHAnsi" w:eastAsiaTheme="minorHAnsi" w:hAnsiTheme="minorHAnsi" w:cstheme="minorBidi"/>
          <w:sz w:val="22"/>
          <w:szCs w:val="22"/>
        </w:rPr>
        <w:t xml:space="preserve"> (Source: </w:t>
      </w:r>
      <w:r w:rsidR="006A4B18" w:rsidRPr="006A4B18">
        <w:rPr>
          <w:rFonts w:asciiTheme="minorHAnsi" w:eastAsiaTheme="minorHAnsi" w:hAnsiTheme="minorHAnsi" w:cstheme="minorBidi"/>
          <w:sz w:val="22"/>
          <w:szCs w:val="22"/>
          <w:lang w:val="de-DE"/>
        </w:rPr>
        <w:t>German Federal Statistical Office</w:t>
      </w:r>
      <w:r w:rsidR="006A4B18">
        <w:rPr>
          <w:rFonts w:asciiTheme="minorHAnsi" w:eastAsiaTheme="minorHAnsi" w:hAnsiTheme="minorHAnsi" w:cstheme="minorBidi"/>
          <w:sz w:val="22"/>
          <w:szCs w:val="22"/>
          <w:lang w:val="de-DE"/>
        </w:rPr>
        <w:t>)</w:t>
      </w:r>
      <w:r w:rsidR="0068115A">
        <w:rPr>
          <w:rFonts w:asciiTheme="minorHAnsi" w:eastAsiaTheme="minorHAnsi" w:hAnsiTheme="minorHAnsi" w:cstheme="minorBidi"/>
          <w:sz w:val="22"/>
          <w:szCs w:val="22"/>
        </w:rPr>
        <w:t>.</w:t>
      </w:r>
      <w:r w:rsidRPr="00375A33">
        <w:rPr>
          <w:rFonts w:asciiTheme="minorHAnsi" w:eastAsiaTheme="minorHAnsi" w:hAnsiTheme="minorHAnsi" w:cstheme="minorBidi"/>
          <w:sz w:val="22"/>
          <w:szCs w:val="22"/>
        </w:rPr>
        <w:t xml:space="preserve"> </w:t>
      </w:r>
      <w:r w:rsidR="00F52C0D">
        <w:rPr>
          <w:rFonts w:asciiTheme="minorHAnsi" w:eastAsiaTheme="minorHAnsi" w:hAnsiTheme="minorHAnsi" w:cstheme="minorBidi"/>
          <w:sz w:val="22"/>
          <w:szCs w:val="22"/>
        </w:rPr>
        <w:t>Noting that</w:t>
      </w:r>
      <w:r>
        <w:rPr>
          <w:rFonts w:asciiTheme="minorHAnsi" w:eastAsiaTheme="minorHAnsi" w:hAnsiTheme="minorHAnsi" w:cstheme="minorBidi"/>
          <w:sz w:val="22"/>
          <w:szCs w:val="22"/>
        </w:rPr>
        <w:t xml:space="preserve"> the </w:t>
      </w:r>
      <w:r w:rsidR="00F11B6E">
        <w:rPr>
          <w:rFonts w:asciiTheme="minorHAnsi" w:eastAsiaTheme="minorHAnsi" w:hAnsiTheme="minorHAnsi" w:cstheme="minorBidi"/>
          <w:sz w:val="22"/>
          <w:szCs w:val="22"/>
        </w:rPr>
        <w:t>production</w:t>
      </w:r>
      <w:r>
        <w:rPr>
          <w:rFonts w:asciiTheme="minorHAnsi" w:eastAsiaTheme="minorHAnsi" w:hAnsiTheme="minorHAnsi" w:cstheme="minorBidi"/>
          <w:sz w:val="22"/>
          <w:szCs w:val="22"/>
        </w:rPr>
        <w:t xml:space="preserve"> of meat products in accordance with Halal requirements continues to gain </w:t>
      </w:r>
      <w:r w:rsidR="00310A07">
        <w:rPr>
          <w:rFonts w:asciiTheme="minorHAnsi" w:eastAsiaTheme="minorHAnsi" w:hAnsiTheme="minorHAnsi" w:cstheme="minorBidi"/>
          <w:sz w:val="22"/>
          <w:szCs w:val="22"/>
        </w:rPr>
        <w:t>traction</w:t>
      </w:r>
      <w:r w:rsidR="006A4B18">
        <w:rPr>
          <w:rFonts w:asciiTheme="minorHAnsi" w:eastAsiaTheme="minorHAnsi" w:hAnsiTheme="minorHAnsi" w:cstheme="minorBidi"/>
          <w:sz w:val="22"/>
          <w:szCs w:val="22"/>
        </w:rPr>
        <w:t xml:space="preserve"> (Source: </w:t>
      </w:r>
      <w:r w:rsidR="006A4B18" w:rsidRPr="006A4B18">
        <w:rPr>
          <w:rFonts w:asciiTheme="minorHAnsi" w:eastAsiaTheme="minorHAnsi" w:hAnsiTheme="minorHAnsi" w:cstheme="minorBidi"/>
          <w:sz w:val="22"/>
          <w:szCs w:val="22"/>
        </w:rPr>
        <w:t>The Food &amp; Beverage Industry in Germany, GTAI Germany Trade &amp; Invest</w:t>
      </w:r>
      <w:r w:rsidR="006A4B18">
        <w:rPr>
          <w:rFonts w:asciiTheme="minorHAnsi" w:eastAsiaTheme="minorHAnsi" w:hAnsiTheme="minorHAnsi" w:cstheme="minorBidi"/>
          <w:sz w:val="22"/>
          <w:szCs w:val="22"/>
        </w:rPr>
        <w:t>).</w:t>
      </w:r>
    </w:p>
    <w:p w14:paraId="4D65881D" w14:textId="7BC756B0" w:rsidR="0068115A" w:rsidRDefault="0068115A" w:rsidP="006A4B18">
      <w:pPr>
        <w:jc w:val="both"/>
        <w:rPr>
          <w:rFonts w:asciiTheme="minorHAnsi" w:eastAsiaTheme="minorHAnsi" w:hAnsiTheme="minorHAnsi" w:cstheme="minorBidi"/>
          <w:sz w:val="22"/>
          <w:szCs w:val="22"/>
        </w:rPr>
      </w:pPr>
    </w:p>
    <w:p w14:paraId="7180DD43" w14:textId="7F9800E0" w:rsidR="00954DD2" w:rsidRDefault="00954DD2" w:rsidP="0068115A">
      <w:pPr>
        <w:jc w:val="both"/>
        <w:rPr>
          <w:rFonts w:asciiTheme="minorHAnsi" w:eastAsiaTheme="minorHAnsi" w:hAnsiTheme="minorHAnsi" w:cstheme="minorBidi"/>
          <w:sz w:val="22"/>
          <w:szCs w:val="22"/>
        </w:rPr>
      </w:pPr>
    </w:p>
    <w:p w14:paraId="74D92F57" w14:textId="2E2B8317" w:rsidR="004C5DD7" w:rsidRDefault="00954DD2" w:rsidP="00FD1A3E">
      <w:pPr>
        <w:jc w:val="both"/>
        <w:rPr>
          <w:rFonts w:asciiTheme="minorHAnsi" w:eastAsiaTheme="minorHAnsi" w:hAnsiTheme="minorHAnsi" w:cstheme="minorBidi"/>
          <w:sz w:val="22"/>
          <w:szCs w:val="22"/>
        </w:rPr>
      </w:pPr>
      <w:r w:rsidRPr="00F52B9D">
        <w:rPr>
          <w:rFonts w:asciiTheme="minorHAnsi" w:eastAsiaTheme="minorHAnsi" w:hAnsiTheme="minorHAnsi" w:cstheme="minorBidi"/>
          <w:b/>
          <w:bCs/>
          <w:sz w:val="22"/>
          <w:szCs w:val="22"/>
        </w:rPr>
        <w:t>Da</w:t>
      </w:r>
      <w:r w:rsidR="009E2976" w:rsidRPr="00F52B9D">
        <w:rPr>
          <w:rFonts w:asciiTheme="minorHAnsi" w:eastAsiaTheme="minorHAnsi" w:hAnsiTheme="minorHAnsi" w:cstheme="minorBidi"/>
          <w:b/>
          <w:bCs/>
          <w:sz w:val="22"/>
          <w:szCs w:val="22"/>
        </w:rPr>
        <w:t>i</w:t>
      </w:r>
      <w:r w:rsidRPr="00F52B9D">
        <w:rPr>
          <w:rFonts w:asciiTheme="minorHAnsi" w:eastAsiaTheme="minorHAnsi" w:hAnsiTheme="minorHAnsi" w:cstheme="minorBidi"/>
          <w:b/>
          <w:bCs/>
          <w:sz w:val="22"/>
          <w:szCs w:val="22"/>
        </w:rPr>
        <w:t>ry</w:t>
      </w:r>
      <w:r w:rsidR="005D7817" w:rsidRPr="00F52B9D">
        <w:rPr>
          <w:rFonts w:asciiTheme="minorHAnsi" w:eastAsiaTheme="minorHAnsi" w:hAnsiTheme="minorHAnsi" w:cstheme="minorBidi"/>
          <w:b/>
          <w:bCs/>
          <w:sz w:val="22"/>
          <w:szCs w:val="22"/>
        </w:rPr>
        <w:t xml:space="preserve"> products</w:t>
      </w:r>
      <w:r w:rsidRPr="00F52B9D">
        <w:rPr>
          <w:rFonts w:asciiTheme="minorHAnsi" w:eastAsiaTheme="minorHAnsi" w:hAnsiTheme="minorHAnsi" w:cstheme="minorBidi"/>
          <w:b/>
          <w:bCs/>
          <w:sz w:val="22"/>
          <w:szCs w:val="22"/>
        </w:rPr>
        <w:t>:</w:t>
      </w:r>
      <w:r w:rsidR="00975BEB">
        <w:rPr>
          <w:rFonts w:asciiTheme="minorHAnsi" w:eastAsiaTheme="minorHAnsi" w:hAnsiTheme="minorHAnsi" w:cstheme="minorBidi"/>
          <w:sz w:val="22"/>
          <w:szCs w:val="22"/>
        </w:rPr>
        <w:t xml:space="preserve"> </w:t>
      </w:r>
      <w:r w:rsidR="00AC7A36">
        <w:rPr>
          <w:rFonts w:asciiTheme="minorHAnsi" w:eastAsiaTheme="minorHAnsi" w:hAnsiTheme="minorHAnsi" w:cstheme="minorBidi"/>
          <w:sz w:val="22"/>
          <w:szCs w:val="22"/>
        </w:rPr>
        <w:t xml:space="preserve">There </w:t>
      </w:r>
      <w:r w:rsidR="00220A3E">
        <w:rPr>
          <w:rFonts w:asciiTheme="minorHAnsi" w:eastAsiaTheme="minorHAnsi" w:hAnsiTheme="minorHAnsi" w:cstheme="minorBidi"/>
          <w:sz w:val="22"/>
          <w:szCs w:val="22"/>
        </w:rPr>
        <w:t>are</w:t>
      </w:r>
      <w:r w:rsidR="00AC7A36">
        <w:rPr>
          <w:rFonts w:asciiTheme="minorHAnsi" w:eastAsiaTheme="minorHAnsi" w:hAnsiTheme="minorHAnsi" w:cstheme="minorBidi"/>
          <w:sz w:val="22"/>
          <w:szCs w:val="22"/>
        </w:rPr>
        <w:t xml:space="preserve"> growth opportunities in the health and wellness division of the dairy sector.</w:t>
      </w:r>
      <w:r w:rsidR="008A0F2A">
        <w:rPr>
          <w:rFonts w:asciiTheme="minorHAnsi" w:eastAsiaTheme="minorHAnsi" w:hAnsiTheme="minorHAnsi" w:cstheme="minorBidi"/>
          <w:sz w:val="22"/>
          <w:szCs w:val="22"/>
        </w:rPr>
        <w:t xml:space="preserve"> </w:t>
      </w:r>
      <w:r w:rsidR="00CF1D8B">
        <w:rPr>
          <w:rFonts w:asciiTheme="minorHAnsi" w:eastAsiaTheme="minorHAnsi" w:hAnsiTheme="minorHAnsi" w:cstheme="minorBidi"/>
          <w:sz w:val="22"/>
          <w:szCs w:val="22"/>
        </w:rPr>
        <w:t>Merchandises</w:t>
      </w:r>
      <w:r w:rsidR="008A0F2A">
        <w:rPr>
          <w:rFonts w:asciiTheme="minorHAnsi" w:eastAsiaTheme="minorHAnsi" w:hAnsiTheme="minorHAnsi" w:cstheme="minorBidi"/>
          <w:sz w:val="22"/>
          <w:szCs w:val="22"/>
        </w:rPr>
        <w:t xml:space="preserve"> with export potential include</w:t>
      </w:r>
      <w:r w:rsidR="00FD1A3E">
        <w:rPr>
          <w:rFonts w:asciiTheme="minorHAnsi" w:eastAsiaTheme="minorHAnsi" w:hAnsiTheme="minorHAnsi" w:cstheme="minorBidi"/>
          <w:sz w:val="22"/>
          <w:szCs w:val="22"/>
        </w:rPr>
        <w:t xml:space="preserve"> dessert formulas, as well as</w:t>
      </w:r>
      <w:r w:rsidR="008A0F2A">
        <w:rPr>
          <w:rFonts w:asciiTheme="minorHAnsi" w:eastAsiaTheme="minorHAnsi" w:hAnsiTheme="minorHAnsi" w:cstheme="minorBidi"/>
          <w:sz w:val="22"/>
          <w:szCs w:val="22"/>
        </w:rPr>
        <w:t xml:space="preserve"> dairy products with natural ingredients such</w:t>
      </w:r>
      <w:r w:rsidR="00562077">
        <w:rPr>
          <w:rFonts w:asciiTheme="minorHAnsi" w:eastAsiaTheme="minorHAnsi" w:hAnsiTheme="minorHAnsi" w:cstheme="minorBidi"/>
          <w:sz w:val="22"/>
          <w:szCs w:val="22"/>
        </w:rPr>
        <w:t xml:space="preserve"> </w:t>
      </w:r>
      <w:r w:rsidR="008A0F2A">
        <w:rPr>
          <w:rFonts w:asciiTheme="minorHAnsi" w:eastAsiaTheme="minorHAnsi" w:hAnsiTheme="minorHAnsi" w:cstheme="minorBidi"/>
          <w:sz w:val="22"/>
          <w:szCs w:val="22"/>
        </w:rPr>
        <w:t>as</w:t>
      </w:r>
      <w:r w:rsidR="00FD1A3E" w:rsidRPr="00FD1A3E">
        <w:rPr>
          <w:rFonts w:asciiTheme="minorHAnsi" w:eastAsiaTheme="minorHAnsi" w:hAnsiTheme="minorHAnsi" w:cstheme="minorBidi"/>
          <w:sz w:val="22"/>
          <w:szCs w:val="22"/>
        </w:rPr>
        <w:t xml:space="preserve"> </w:t>
      </w:r>
      <w:r w:rsidR="00FD1A3E">
        <w:rPr>
          <w:rFonts w:asciiTheme="minorHAnsi" w:eastAsiaTheme="minorHAnsi" w:hAnsiTheme="minorHAnsi" w:cstheme="minorBidi"/>
          <w:sz w:val="22"/>
          <w:szCs w:val="22"/>
        </w:rPr>
        <w:t>reduced-fat yogurt and</w:t>
      </w:r>
      <w:r w:rsidR="008A0F2A">
        <w:rPr>
          <w:rFonts w:asciiTheme="minorHAnsi" w:eastAsiaTheme="minorHAnsi" w:hAnsiTheme="minorHAnsi" w:cstheme="minorBidi"/>
          <w:sz w:val="22"/>
          <w:szCs w:val="22"/>
        </w:rPr>
        <w:t xml:space="preserve"> calcium</w:t>
      </w:r>
      <w:r w:rsidR="00296569">
        <w:rPr>
          <w:rFonts w:asciiTheme="minorHAnsi" w:eastAsiaTheme="minorHAnsi" w:hAnsiTheme="minorHAnsi" w:cstheme="minorBidi"/>
          <w:sz w:val="22"/>
          <w:szCs w:val="22"/>
        </w:rPr>
        <w:t xml:space="preserve">. </w:t>
      </w:r>
      <w:r w:rsidR="004C5DD7">
        <w:rPr>
          <w:rFonts w:asciiTheme="minorHAnsi" w:eastAsiaTheme="minorHAnsi" w:hAnsiTheme="minorHAnsi" w:cstheme="minorBidi"/>
          <w:sz w:val="22"/>
          <w:szCs w:val="22"/>
        </w:rPr>
        <w:t xml:space="preserve">Natural yogurt has in particular witnessed strong growth especially for the Greek-style yogurt which is becoming more </w:t>
      </w:r>
      <w:r w:rsidR="00FD1A3E">
        <w:rPr>
          <w:rFonts w:asciiTheme="minorHAnsi" w:eastAsiaTheme="minorHAnsi" w:hAnsiTheme="minorHAnsi" w:cstheme="minorBidi"/>
          <w:sz w:val="22"/>
          <w:szCs w:val="22"/>
        </w:rPr>
        <w:t>important</w:t>
      </w:r>
      <w:r w:rsidR="004C5DD7">
        <w:rPr>
          <w:rFonts w:asciiTheme="minorHAnsi" w:eastAsiaTheme="minorHAnsi" w:hAnsiTheme="minorHAnsi" w:cstheme="minorBidi"/>
          <w:sz w:val="22"/>
          <w:szCs w:val="22"/>
        </w:rPr>
        <w:t xml:space="preserve"> among Germans. </w:t>
      </w:r>
      <w:r w:rsidR="00F14099">
        <w:rPr>
          <w:rFonts w:asciiTheme="minorHAnsi" w:eastAsiaTheme="minorHAnsi" w:hAnsiTheme="minorHAnsi" w:cstheme="minorBidi"/>
          <w:sz w:val="22"/>
          <w:szCs w:val="22"/>
        </w:rPr>
        <w:t>Lactose-free dairy products also have a strong consumer base.</w:t>
      </w:r>
    </w:p>
    <w:p w14:paraId="762FB4CC" w14:textId="77777777" w:rsidR="00F14099" w:rsidRDefault="00F14099" w:rsidP="0068115A">
      <w:pPr>
        <w:jc w:val="both"/>
        <w:rPr>
          <w:rFonts w:asciiTheme="minorHAnsi" w:eastAsiaTheme="minorHAnsi" w:hAnsiTheme="minorHAnsi" w:cstheme="minorBidi"/>
          <w:sz w:val="22"/>
          <w:szCs w:val="22"/>
        </w:rPr>
      </w:pPr>
    </w:p>
    <w:p w14:paraId="7DF2ABF3" w14:textId="0C3713C4" w:rsidR="00284431" w:rsidRDefault="006767A3" w:rsidP="00DA149A">
      <w:pPr>
        <w:jc w:val="both"/>
        <w:rPr>
          <w:rFonts w:asciiTheme="minorHAnsi" w:eastAsiaTheme="minorHAnsi" w:hAnsiTheme="minorHAnsi" w:cstheme="minorBidi"/>
          <w:sz w:val="22"/>
          <w:szCs w:val="22"/>
        </w:rPr>
      </w:pPr>
      <w:r w:rsidRPr="00F52B9D">
        <w:rPr>
          <w:rFonts w:asciiTheme="minorHAnsi" w:eastAsiaTheme="minorHAnsi" w:hAnsiTheme="minorHAnsi" w:cstheme="minorBidi"/>
          <w:b/>
          <w:bCs/>
          <w:sz w:val="22"/>
          <w:szCs w:val="22"/>
        </w:rPr>
        <w:t>Confectionary and snacks</w:t>
      </w:r>
      <w:r>
        <w:rPr>
          <w:rFonts w:asciiTheme="minorHAnsi" w:eastAsiaTheme="minorHAnsi" w:hAnsiTheme="minorHAnsi" w:cstheme="minorBidi"/>
          <w:sz w:val="22"/>
          <w:szCs w:val="22"/>
        </w:rPr>
        <w:t xml:space="preserve">: </w:t>
      </w:r>
      <w:r w:rsidR="000D0989">
        <w:rPr>
          <w:rFonts w:asciiTheme="minorHAnsi" w:eastAsiaTheme="minorHAnsi" w:hAnsiTheme="minorHAnsi" w:cstheme="minorBidi"/>
          <w:sz w:val="22"/>
          <w:szCs w:val="22"/>
        </w:rPr>
        <w:t>Exports of confectionary products to Germany have been increasing in recent years</w:t>
      </w:r>
      <w:r w:rsidR="00CF1D8B">
        <w:rPr>
          <w:rFonts w:asciiTheme="minorHAnsi" w:eastAsiaTheme="minorHAnsi" w:hAnsiTheme="minorHAnsi" w:cstheme="minorBidi"/>
          <w:sz w:val="22"/>
          <w:szCs w:val="22"/>
        </w:rPr>
        <w:t>,</w:t>
      </w:r>
      <w:r w:rsidR="000D0989">
        <w:rPr>
          <w:rFonts w:asciiTheme="minorHAnsi" w:eastAsiaTheme="minorHAnsi" w:hAnsiTheme="minorHAnsi" w:cstheme="minorBidi"/>
          <w:sz w:val="22"/>
          <w:szCs w:val="22"/>
        </w:rPr>
        <w:t xml:space="preserve"> </w:t>
      </w:r>
      <w:r w:rsidR="0092382D">
        <w:rPr>
          <w:rFonts w:asciiTheme="minorHAnsi" w:eastAsiaTheme="minorHAnsi" w:hAnsiTheme="minorHAnsi" w:cstheme="minorBidi"/>
          <w:sz w:val="22"/>
          <w:szCs w:val="22"/>
        </w:rPr>
        <w:t xml:space="preserve">with growth mostly witnessed in the </w:t>
      </w:r>
      <w:r w:rsidR="00DA149A">
        <w:rPr>
          <w:rFonts w:asciiTheme="minorHAnsi" w:eastAsiaTheme="minorHAnsi" w:hAnsiTheme="minorHAnsi" w:cstheme="minorBidi"/>
          <w:sz w:val="22"/>
          <w:szCs w:val="22"/>
        </w:rPr>
        <w:t>savory snacks and fine pastries</w:t>
      </w:r>
      <w:r w:rsidR="0092382D">
        <w:rPr>
          <w:rFonts w:asciiTheme="minorHAnsi" w:eastAsiaTheme="minorHAnsi" w:hAnsiTheme="minorHAnsi" w:cstheme="minorBidi"/>
          <w:sz w:val="22"/>
          <w:szCs w:val="22"/>
        </w:rPr>
        <w:t xml:space="preserve">. </w:t>
      </w:r>
      <w:r w:rsidR="00296569">
        <w:rPr>
          <w:rFonts w:asciiTheme="minorHAnsi" w:eastAsiaTheme="minorHAnsi" w:hAnsiTheme="minorHAnsi" w:cstheme="minorBidi"/>
          <w:sz w:val="22"/>
          <w:szCs w:val="22"/>
        </w:rPr>
        <w:t xml:space="preserve"> </w:t>
      </w:r>
      <w:r w:rsidR="00DA149A">
        <w:rPr>
          <w:rFonts w:asciiTheme="minorHAnsi" w:eastAsiaTheme="minorHAnsi" w:hAnsiTheme="minorHAnsi" w:cstheme="minorBidi"/>
          <w:sz w:val="22"/>
          <w:szCs w:val="22"/>
        </w:rPr>
        <w:t>Sugar-free, low-sugar and f</w:t>
      </w:r>
      <w:r w:rsidR="003644E2">
        <w:rPr>
          <w:rFonts w:asciiTheme="minorHAnsi" w:eastAsiaTheme="minorHAnsi" w:hAnsiTheme="minorHAnsi" w:cstheme="minorBidi"/>
          <w:sz w:val="22"/>
          <w:szCs w:val="22"/>
        </w:rPr>
        <w:t>at-free</w:t>
      </w:r>
      <w:r w:rsidR="00B0790C">
        <w:rPr>
          <w:rFonts w:asciiTheme="minorHAnsi" w:eastAsiaTheme="minorHAnsi" w:hAnsiTheme="minorHAnsi" w:cstheme="minorBidi"/>
          <w:sz w:val="22"/>
          <w:szCs w:val="22"/>
        </w:rPr>
        <w:t xml:space="preserve"> alternatives</w:t>
      </w:r>
      <w:r w:rsidR="003644E2">
        <w:rPr>
          <w:rFonts w:asciiTheme="minorHAnsi" w:eastAsiaTheme="minorHAnsi" w:hAnsiTheme="minorHAnsi" w:cstheme="minorBidi"/>
          <w:sz w:val="22"/>
          <w:szCs w:val="22"/>
        </w:rPr>
        <w:t xml:space="preserve"> remain strongly demanded by consumers in Germany.</w:t>
      </w:r>
    </w:p>
    <w:p w14:paraId="70C45A61" w14:textId="77777777" w:rsidR="00284431" w:rsidRDefault="00284431" w:rsidP="0068115A">
      <w:pPr>
        <w:jc w:val="both"/>
        <w:rPr>
          <w:rFonts w:asciiTheme="minorHAnsi" w:eastAsiaTheme="minorHAnsi" w:hAnsiTheme="minorHAnsi" w:cstheme="minorBidi"/>
          <w:sz w:val="22"/>
          <w:szCs w:val="22"/>
        </w:rPr>
      </w:pPr>
    </w:p>
    <w:p w14:paraId="26C2E20F" w14:textId="4FACE3CA" w:rsidR="00046ACE" w:rsidRDefault="00284431" w:rsidP="006A4B18">
      <w:pPr>
        <w:jc w:val="both"/>
        <w:rPr>
          <w:rFonts w:asciiTheme="minorHAnsi" w:eastAsiaTheme="minorHAnsi" w:hAnsiTheme="minorHAnsi" w:cstheme="minorBidi"/>
          <w:sz w:val="22"/>
          <w:szCs w:val="22"/>
        </w:rPr>
      </w:pPr>
      <w:r w:rsidRPr="00F52B9D">
        <w:rPr>
          <w:rFonts w:asciiTheme="minorHAnsi" w:eastAsiaTheme="minorHAnsi" w:hAnsiTheme="minorHAnsi" w:cstheme="minorBidi"/>
          <w:b/>
          <w:bCs/>
          <w:sz w:val="22"/>
          <w:szCs w:val="22"/>
        </w:rPr>
        <w:t>Beverages</w:t>
      </w:r>
      <w:r>
        <w:rPr>
          <w:rFonts w:asciiTheme="minorHAnsi" w:eastAsiaTheme="minorHAnsi" w:hAnsiTheme="minorHAnsi" w:cstheme="minorBidi"/>
          <w:sz w:val="22"/>
          <w:szCs w:val="22"/>
        </w:rPr>
        <w:t xml:space="preserve">: </w:t>
      </w:r>
      <w:r w:rsidR="00046ACE">
        <w:rPr>
          <w:rFonts w:asciiTheme="minorHAnsi" w:eastAsiaTheme="minorHAnsi" w:hAnsiTheme="minorHAnsi" w:cstheme="minorBidi"/>
          <w:sz w:val="22"/>
          <w:szCs w:val="22"/>
        </w:rPr>
        <w:t xml:space="preserve">Germany </w:t>
      </w:r>
      <w:r w:rsidR="00FD1A3E">
        <w:rPr>
          <w:rFonts w:asciiTheme="minorHAnsi" w:eastAsiaTheme="minorHAnsi" w:hAnsiTheme="minorHAnsi" w:cstheme="minorBidi"/>
          <w:sz w:val="22"/>
          <w:szCs w:val="22"/>
        </w:rPr>
        <w:t>continues to be the largest market in Europe</w:t>
      </w:r>
      <w:r w:rsidR="00046ACE">
        <w:rPr>
          <w:rFonts w:asciiTheme="minorHAnsi" w:eastAsiaTheme="minorHAnsi" w:hAnsiTheme="minorHAnsi" w:cstheme="minorBidi"/>
          <w:sz w:val="22"/>
          <w:szCs w:val="22"/>
        </w:rPr>
        <w:t xml:space="preserve"> </w:t>
      </w:r>
      <w:r w:rsidR="00FD1A3E">
        <w:rPr>
          <w:rFonts w:asciiTheme="minorHAnsi" w:eastAsiaTheme="minorHAnsi" w:hAnsiTheme="minorHAnsi" w:cstheme="minorBidi"/>
          <w:sz w:val="22"/>
          <w:szCs w:val="22"/>
        </w:rPr>
        <w:t>in terms of</w:t>
      </w:r>
      <w:r w:rsidR="00046ACE">
        <w:rPr>
          <w:rFonts w:asciiTheme="minorHAnsi" w:eastAsiaTheme="minorHAnsi" w:hAnsiTheme="minorHAnsi" w:cstheme="minorBidi"/>
          <w:sz w:val="22"/>
          <w:szCs w:val="22"/>
        </w:rPr>
        <w:t xml:space="preserve"> soft drink and alcoholic beverages, with coffee being the most popular drink. </w:t>
      </w:r>
      <w:r w:rsidR="00FD1A3E">
        <w:rPr>
          <w:rFonts w:asciiTheme="minorHAnsi" w:eastAsiaTheme="minorHAnsi" w:hAnsiTheme="minorHAnsi" w:cstheme="minorBidi"/>
          <w:sz w:val="22"/>
          <w:szCs w:val="22"/>
        </w:rPr>
        <w:t>Carbonated fresh juice, energy drinks and beverages</w:t>
      </w:r>
      <w:r w:rsidR="0096653B">
        <w:rPr>
          <w:rFonts w:asciiTheme="minorHAnsi" w:eastAsiaTheme="minorHAnsi" w:hAnsiTheme="minorHAnsi" w:cstheme="minorBidi"/>
          <w:sz w:val="22"/>
          <w:szCs w:val="22"/>
        </w:rPr>
        <w:t>,</w:t>
      </w:r>
      <w:r w:rsidR="00FD1A3E">
        <w:rPr>
          <w:rFonts w:asciiTheme="minorHAnsi" w:eastAsiaTheme="minorHAnsi" w:hAnsiTheme="minorHAnsi" w:cstheme="minorBidi"/>
          <w:sz w:val="22"/>
          <w:szCs w:val="22"/>
        </w:rPr>
        <w:t xml:space="preserve"> known for</w:t>
      </w:r>
      <w:r w:rsidR="00046ACE">
        <w:rPr>
          <w:rFonts w:asciiTheme="minorHAnsi" w:eastAsiaTheme="minorHAnsi" w:hAnsiTheme="minorHAnsi" w:cstheme="minorBidi"/>
          <w:sz w:val="22"/>
          <w:szCs w:val="22"/>
        </w:rPr>
        <w:t xml:space="preserve"> vitamin or mineral enriched</w:t>
      </w:r>
      <w:r w:rsidR="0096653B">
        <w:rPr>
          <w:rFonts w:asciiTheme="minorHAnsi" w:eastAsiaTheme="minorHAnsi" w:hAnsiTheme="minorHAnsi" w:cstheme="minorBidi"/>
          <w:sz w:val="22"/>
          <w:szCs w:val="22"/>
        </w:rPr>
        <w:t>,</w:t>
      </w:r>
      <w:r w:rsidR="00046ACE">
        <w:rPr>
          <w:rFonts w:asciiTheme="minorHAnsi" w:eastAsiaTheme="minorHAnsi" w:hAnsiTheme="minorHAnsi" w:cstheme="minorBidi"/>
          <w:sz w:val="22"/>
          <w:szCs w:val="22"/>
        </w:rPr>
        <w:t xml:space="preserve"> </w:t>
      </w:r>
      <w:r w:rsidR="001E6D1A">
        <w:rPr>
          <w:rFonts w:asciiTheme="minorHAnsi" w:eastAsiaTheme="minorHAnsi" w:hAnsiTheme="minorHAnsi" w:cstheme="minorBidi"/>
          <w:sz w:val="22"/>
          <w:szCs w:val="22"/>
        </w:rPr>
        <w:t>kept on outperforming</w:t>
      </w:r>
      <w:r w:rsidR="00FD1A3E">
        <w:rPr>
          <w:rFonts w:asciiTheme="minorHAnsi" w:eastAsiaTheme="minorHAnsi" w:hAnsiTheme="minorHAnsi" w:cstheme="minorBidi"/>
          <w:sz w:val="22"/>
          <w:szCs w:val="22"/>
        </w:rPr>
        <w:t xml:space="preserve"> the average growth of the beverages industry</w:t>
      </w:r>
      <w:r w:rsidR="00046ACE">
        <w:rPr>
          <w:rFonts w:asciiTheme="minorHAnsi" w:eastAsiaTheme="minorHAnsi" w:hAnsiTheme="minorHAnsi" w:cstheme="minorBidi"/>
          <w:sz w:val="22"/>
          <w:szCs w:val="22"/>
        </w:rPr>
        <w:t xml:space="preserve">. Despite a </w:t>
      </w:r>
      <w:r w:rsidR="00FD1A3E">
        <w:rPr>
          <w:rFonts w:asciiTheme="minorHAnsi" w:eastAsiaTheme="minorHAnsi" w:hAnsiTheme="minorHAnsi" w:cstheme="minorBidi"/>
          <w:sz w:val="22"/>
          <w:szCs w:val="22"/>
        </w:rPr>
        <w:t>decrease</w:t>
      </w:r>
      <w:r w:rsidR="00046ACE">
        <w:rPr>
          <w:rFonts w:asciiTheme="minorHAnsi" w:eastAsiaTheme="minorHAnsi" w:hAnsiTheme="minorHAnsi" w:cstheme="minorBidi"/>
          <w:sz w:val="22"/>
          <w:szCs w:val="22"/>
        </w:rPr>
        <w:t xml:space="preserve"> in the consumption of beer, it</w:t>
      </w:r>
      <w:r w:rsidR="00FD1A3E">
        <w:rPr>
          <w:rFonts w:asciiTheme="minorHAnsi" w:eastAsiaTheme="minorHAnsi" w:hAnsiTheme="minorHAnsi" w:cstheme="minorBidi"/>
          <w:sz w:val="22"/>
          <w:szCs w:val="22"/>
        </w:rPr>
        <w:t>s value</w:t>
      </w:r>
      <w:r w:rsidR="00046ACE">
        <w:rPr>
          <w:rFonts w:asciiTheme="minorHAnsi" w:eastAsiaTheme="minorHAnsi" w:hAnsiTheme="minorHAnsi" w:cstheme="minorBidi"/>
          <w:sz w:val="22"/>
          <w:szCs w:val="22"/>
        </w:rPr>
        <w:t xml:space="preserve"> remains significant with a per capita consumption of 101 liters in 2017. The healthy trends are creating </w:t>
      </w:r>
      <w:r w:rsidR="00FD1A3E">
        <w:rPr>
          <w:rFonts w:asciiTheme="minorHAnsi" w:eastAsiaTheme="minorHAnsi" w:hAnsiTheme="minorHAnsi" w:cstheme="minorBidi"/>
          <w:sz w:val="22"/>
          <w:szCs w:val="22"/>
        </w:rPr>
        <w:t>positive prospects for producers</w:t>
      </w:r>
      <w:r w:rsidR="00046ACE">
        <w:rPr>
          <w:rFonts w:asciiTheme="minorHAnsi" w:eastAsiaTheme="minorHAnsi" w:hAnsiTheme="minorHAnsi" w:cstheme="minorBidi"/>
          <w:sz w:val="22"/>
          <w:szCs w:val="22"/>
        </w:rPr>
        <w:t xml:space="preserve"> in niche segments, including </w:t>
      </w:r>
      <w:r w:rsidR="00FD1A3E">
        <w:rPr>
          <w:rFonts w:asciiTheme="minorHAnsi" w:eastAsiaTheme="minorHAnsi" w:hAnsiTheme="minorHAnsi" w:cstheme="minorBidi"/>
          <w:sz w:val="22"/>
          <w:szCs w:val="22"/>
        </w:rPr>
        <w:t xml:space="preserve">organic beverages, functional drinks and </w:t>
      </w:r>
      <w:r w:rsidR="00046ACE">
        <w:rPr>
          <w:rFonts w:asciiTheme="minorHAnsi" w:eastAsiaTheme="minorHAnsi" w:hAnsiTheme="minorHAnsi" w:cstheme="minorBidi"/>
          <w:sz w:val="22"/>
          <w:szCs w:val="22"/>
        </w:rPr>
        <w:t xml:space="preserve">smoothies, while growth categories in alcoholic beverages include craft beer variations, </w:t>
      </w:r>
      <w:r w:rsidR="00116446">
        <w:rPr>
          <w:rFonts w:asciiTheme="minorHAnsi" w:eastAsiaTheme="minorHAnsi" w:hAnsiTheme="minorHAnsi" w:cstheme="minorBidi"/>
          <w:sz w:val="22"/>
          <w:szCs w:val="22"/>
        </w:rPr>
        <w:t xml:space="preserve"> as well as</w:t>
      </w:r>
      <w:r w:rsidR="00046ACE">
        <w:rPr>
          <w:rFonts w:asciiTheme="minorHAnsi" w:eastAsiaTheme="minorHAnsi" w:hAnsiTheme="minorHAnsi" w:cstheme="minorBidi"/>
          <w:sz w:val="22"/>
          <w:szCs w:val="22"/>
        </w:rPr>
        <w:t xml:space="preserve"> organic beer, wine and spirits</w:t>
      </w:r>
      <w:r w:rsidR="006A4B18">
        <w:rPr>
          <w:rFonts w:asciiTheme="minorHAnsi" w:eastAsiaTheme="minorHAnsi" w:hAnsiTheme="minorHAnsi" w:cstheme="minorBidi"/>
          <w:sz w:val="22"/>
          <w:szCs w:val="22"/>
        </w:rPr>
        <w:t xml:space="preserve"> (Source: </w:t>
      </w:r>
      <w:r w:rsidR="006A4B18" w:rsidRPr="006A4B18">
        <w:rPr>
          <w:rFonts w:asciiTheme="minorHAnsi" w:eastAsiaTheme="minorHAnsi" w:hAnsiTheme="minorHAnsi" w:cstheme="minorBidi"/>
          <w:sz w:val="22"/>
          <w:szCs w:val="22"/>
        </w:rPr>
        <w:t>The Food &amp; Beverage Industry in Germany, GTAI Germany Trade &amp; Invest</w:t>
      </w:r>
      <w:r w:rsidR="006A4B18">
        <w:rPr>
          <w:rFonts w:asciiTheme="minorHAnsi" w:eastAsiaTheme="minorHAnsi" w:hAnsiTheme="minorHAnsi" w:cstheme="minorBidi"/>
          <w:sz w:val="22"/>
          <w:szCs w:val="22"/>
        </w:rPr>
        <w:t>)</w:t>
      </w:r>
      <w:r w:rsidR="00046ACE">
        <w:rPr>
          <w:rFonts w:asciiTheme="minorHAnsi" w:eastAsiaTheme="minorHAnsi" w:hAnsiTheme="minorHAnsi" w:cstheme="minorBidi"/>
          <w:sz w:val="22"/>
          <w:szCs w:val="22"/>
        </w:rPr>
        <w:t>.</w:t>
      </w:r>
      <w:r w:rsidR="006A4B18">
        <w:rPr>
          <w:rFonts w:asciiTheme="minorHAnsi" w:eastAsiaTheme="minorHAnsi" w:hAnsiTheme="minorHAnsi" w:cstheme="minorBidi"/>
          <w:sz w:val="22"/>
          <w:szCs w:val="22"/>
        </w:rPr>
        <w:t xml:space="preserve"> </w:t>
      </w:r>
      <w:r w:rsidR="00834219">
        <w:rPr>
          <w:rFonts w:asciiTheme="minorHAnsi" w:eastAsiaTheme="minorHAnsi" w:hAnsiTheme="minorHAnsi" w:cstheme="minorBidi"/>
          <w:sz w:val="22"/>
          <w:szCs w:val="22"/>
        </w:rPr>
        <w:t xml:space="preserve">Fair trade products such as coffee and fruit juices </w:t>
      </w:r>
      <w:r w:rsidR="00EA7A7F">
        <w:rPr>
          <w:rFonts w:asciiTheme="minorHAnsi" w:eastAsiaTheme="minorHAnsi" w:hAnsiTheme="minorHAnsi" w:cstheme="minorBidi"/>
          <w:sz w:val="22"/>
          <w:szCs w:val="22"/>
        </w:rPr>
        <w:t xml:space="preserve">also are a growing trend with their sales </w:t>
      </w:r>
      <w:r w:rsidR="000B2331">
        <w:rPr>
          <w:rFonts w:asciiTheme="minorHAnsi" w:eastAsiaTheme="minorHAnsi" w:hAnsiTheme="minorHAnsi" w:cstheme="minorBidi"/>
          <w:sz w:val="22"/>
          <w:szCs w:val="22"/>
        </w:rPr>
        <w:t>tripling</w:t>
      </w:r>
      <w:r w:rsidR="00EA7A7F">
        <w:rPr>
          <w:rFonts w:asciiTheme="minorHAnsi" w:eastAsiaTheme="minorHAnsi" w:hAnsiTheme="minorHAnsi" w:cstheme="minorBidi"/>
          <w:sz w:val="22"/>
          <w:szCs w:val="22"/>
        </w:rPr>
        <w:t xml:space="preserve"> </w:t>
      </w:r>
      <w:r w:rsidR="000B2331">
        <w:rPr>
          <w:rFonts w:asciiTheme="minorHAnsi" w:eastAsiaTheme="minorHAnsi" w:hAnsiTheme="minorHAnsi" w:cstheme="minorBidi"/>
          <w:sz w:val="22"/>
          <w:szCs w:val="22"/>
        </w:rPr>
        <w:t>between 2012 and 2018.</w:t>
      </w:r>
    </w:p>
    <w:p w14:paraId="10B3B26F" w14:textId="58D10E69" w:rsidR="00BE149E" w:rsidRDefault="00BE149E" w:rsidP="00046ACE">
      <w:pPr>
        <w:jc w:val="both"/>
        <w:rPr>
          <w:rFonts w:asciiTheme="minorHAnsi" w:eastAsiaTheme="minorHAnsi" w:hAnsiTheme="minorHAnsi" w:cstheme="minorBidi"/>
          <w:sz w:val="22"/>
          <w:szCs w:val="22"/>
        </w:rPr>
      </w:pPr>
    </w:p>
    <w:p w14:paraId="6722B3ED" w14:textId="584AB8F7" w:rsidR="00BE149E" w:rsidRDefault="00BE149E" w:rsidP="00D80B80">
      <w:pPr>
        <w:jc w:val="both"/>
        <w:rPr>
          <w:rFonts w:asciiTheme="minorHAnsi" w:eastAsiaTheme="minorHAnsi" w:hAnsiTheme="minorHAnsi" w:cstheme="minorBidi"/>
          <w:sz w:val="22"/>
          <w:szCs w:val="22"/>
        </w:rPr>
      </w:pPr>
      <w:r w:rsidRPr="00F52B9D">
        <w:rPr>
          <w:rFonts w:asciiTheme="minorHAnsi" w:eastAsiaTheme="minorHAnsi" w:hAnsiTheme="minorHAnsi" w:cstheme="minorBidi"/>
          <w:b/>
          <w:bCs/>
          <w:sz w:val="22"/>
          <w:szCs w:val="22"/>
        </w:rPr>
        <w:t>Bake</w:t>
      </w:r>
      <w:r w:rsidR="00260D23" w:rsidRPr="00F52B9D">
        <w:rPr>
          <w:rFonts w:asciiTheme="minorHAnsi" w:eastAsiaTheme="minorHAnsi" w:hAnsiTheme="minorHAnsi" w:cstheme="minorBidi"/>
          <w:b/>
          <w:bCs/>
          <w:sz w:val="22"/>
          <w:szCs w:val="22"/>
        </w:rPr>
        <w:t>ry products</w:t>
      </w:r>
      <w:r w:rsidR="00260D23">
        <w:rPr>
          <w:rFonts w:asciiTheme="minorHAnsi" w:eastAsiaTheme="minorHAnsi" w:hAnsiTheme="minorHAnsi" w:cstheme="minorBidi"/>
          <w:sz w:val="22"/>
          <w:szCs w:val="22"/>
        </w:rPr>
        <w:t xml:space="preserve">: </w:t>
      </w:r>
      <w:r w:rsidR="001E711D">
        <w:rPr>
          <w:rFonts w:asciiTheme="minorHAnsi" w:eastAsiaTheme="minorHAnsi" w:hAnsiTheme="minorHAnsi" w:cstheme="minorBidi"/>
          <w:sz w:val="22"/>
          <w:szCs w:val="22"/>
        </w:rPr>
        <w:t xml:space="preserve">bakery products with high growth potential include </w:t>
      </w:r>
      <w:r w:rsidR="00D80B80">
        <w:rPr>
          <w:rFonts w:asciiTheme="minorHAnsi" w:eastAsiaTheme="minorHAnsi" w:hAnsiTheme="minorHAnsi" w:cstheme="minorBidi"/>
          <w:sz w:val="22"/>
          <w:szCs w:val="22"/>
        </w:rPr>
        <w:t xml:space="preserve">healthy baked snacks, international delicacies, premium pastries and </w:t>
      </w:r>
      <w:r w:rsidR="001E711D">
        <w:rPr>
          <w:rFonts w:asciiTheme="minorHAnsi" w:eastAsiaTheme="minorHAnsi" w:hAnsiTheme="minorHAnsi" w:cstheme="minorBidi"/>
          <w:sz w:val="22"/>
          <w:szCs w:val="22"/>
        </w:rPr>
        <w:t>wholegrain products</w:t>
      </w:r>
      <w:r w:rsidR="00D80B80">
        <w:rPr>
          <w:rFonts w:asciiTheme="minorHAnsi" w:eastAsiaTheme="minorHAnsi" w:hAnsiTheme="minorHAnsi" w:cstheme="minorBidi"/>
          <w:sz w:val="22"/>
          <w:szCs w:val="22"/>
        </w:rPr>
        <w:t>. Additional opportunities lie in</w:t>
      </w:r>
      <w:r w:rsidR="002F0A25">
        <w:rPr>
          <w:rFonts w:asciiTheme="minorHAnsi" w:eastAsiaTheme="minorHAnsi" w:hAnsiTheme="minorHAnsi" w:cstheme="minorBidi"/>
          <w:sz w:val="22"/>
          <w:szCs w:val="22"/>
        </w:rPr>
        <w:t xml:space="preserve"> gluten-free </w:t>
      </w:r>
      <w:r w:rsidR="003214B2">
        <w:rPr>
          <w:rFonts w:asciiTheme="minorHAnsi" w:eastAsiaTheme="minorHAnsi" w:hAnsiTheme="minorHAnsi" w:cstheme="minorBidi"/>
          <w:sz w:val="22"/>
          <w:szCs w:val="22"/>
        </w:rPr>
        <w:t xml:space="preserve">baked </w:t>
      </w:r>
      <w:r w:rsidR="002F0A25">
        <w:rPr>
          <w:rFonts w:asciiTheme="minorHAnsi" w:eastAsiaTheme="minorHAnsi" w:hAnsiTheme="minorHAnsi" w:cstheme="minorBidi"/>
          <w:sz w:val="22"/>
          <w:szCs w:val="22"/>
        </w:rPr>
        <w:t>products</w:t>
      </w:r>
      <w:r w:rsidR="00D80B80">
        <w:rPr>
          <w:rFonts w:asciiTheme="minorHAnsi" w:eastAsiaTheme="minorHAnsi" w:hAnsiTheme="minorHAnsi" w:cstheme="minorBidi"/>
          <w:sz w:val="22"/>
          <w:szCs w:val="22"/>
        </w:rPr>
        <w:t xml:space="preserve"> as well as in Mediterranean products</w:t>
      </w:r>
      <w:r w:rsidR="002F0A25">
        <w:rPr>
          <w:rFonts w:asciiTheme="minorHAnsi" w:eastAsiaTheme="minorHAnsi" w:hAnsiTheme="minorHAnsi" w:cstheme="minorBidi"/>
          <w:sz w:val="22"/>
          <w:szCs w:val="22"/>
        </w:rPr>
        <w:t>,</w:t>
      </w:r>
      <w:r w:rsidR="003214B2">
        <w:rPr>
          <w:rFonts w:asciiTheme="minorHAnsi" w:eastAsiaTheme="minorHAnsi" w:hAnsiTheme="minorHAnsi" w:cstheme="minorBidi"/>
          <w:sz w:val="22"/>
          <w:szCs w:val="22"/>
        </w:rPr>
        <w:t xml:space="preserve"> </w:t>
      </w:r>
      <w:r w:rsidR="00D80B80">
        <w:rPr>
          <w:rFonts w:asciiTheme="minorHAnsi" w:eastAsiaTheme="minorHAnsi" w:hAnsiTheme="minorHAnsi" w:cstheme="minorBidi"/>
          <w:sz w:val="22"/>
          <w:szCs w:val="22"/>
        </w:rPr>
        <w:t>in addition to</w:t>
      </w:r>
      <w:r w:rsidR="003214B2">
        <w:rPr>
          <w:rFonts w:asciiTheme="minorHAnsi" w:eastAsiaTheme="minorHAnsi" w:hAnsiTheme="minorHAnsi" w:cstheme="minorBidi"/>
          <w:sz w:val="22"/>
          <w:szCs w:val="22"/>
        </w:rPr>
        <w:t xml:space="preserve"> convenience and ready-to-eat baked goods </w:t>
      </w:r>
      <w:r w:rsidR="00D80B80">
        <w:rPr>
          <w:rFonts w:asciiTheme="minorHAnsi" w:eastAsiaTheme="minorHAnsi" w:hAnsiTheme="minorHAnsi" w:cstheme="minorBidi"/>
          <w:sz w:val="22"/>
          <w:szCs w:val="22"/>
        </w:rPr>
        <w:t>such as bagels, wraps and</w:t>
      </w:r>
      <w:r w:rsidR="003214B2">
        <w:rPr>
          <w:rFonts w:asciiTheme="minorHAnsi" w:eastAsiaTheme="minorHAnsi" w:hAnsiTheme="minorHAnsi" w:cstheme="minorBidi"/>
          <w:sz w:val="22"/>
          <w:szCs w:val="22"/>
        </w:rPr>
        <w:t xml:space="preserve"> sandwiches</w:t>
      </w:r>
      <w:r w:rsidR="00D80B80">
        <w:rPr>
          <w:rFonts w:asciiTheme="minorHAnsi" w:eastAsiaTheme="minorHAnsi" w:hAnsiTheme="minorHAnsi" w:cstheme="minorBidi"/>
          <w:sz w:val="22"/>
          <w:szCs w:val="22"/>
        </w:rPr>
        <w:t>.</w:t>
      </w:r>
      <w:r w:rsidR="003214B2">
        <w:rPr>
          <w:rFonts w:asciiTheme="minorHAnsi" w:eastAsiaTheme="minorHAnsi" w:hAnsiTheme="minorHAnsi" w:cstheme="minorBidi"/>
          <w:sz w:val="22"/>
          <w:szCs w:val="22"/>
        </w:rPr>
        <w:t xml:space="preserve"> </w:t>
      </w:r>
    </w:p>
    <w:p w14:paraId="7FD1924C" w14:textId="25E67CF3" w:rsidR="0032647D" w:rsidRDefault="0032647D" w:rsidP="00046ACE">
      <w:pPr>
        <w:jc w:val="both"/>
        <w:rPr>
          <w:rFonts w:asciiTheme="minorHAnsi" w:eastAsiaTheme="minorHAnsi" w:hAnsiTheme="minorHAnsi" w:cstheme="minorBidi"/>
          <w:sz w:val="22"/>
          <w:szCs w:val="22"/>
        </w:rPr>
      </w:pPr>
    </w:p>
    <w:p w14:paraId="16543C30" w14:textId="372B7CA4" w:rsidR="0032647D" w:rsidRDefault="0032647D" w:rsidP="008517D0">
      <w:pPr>
        <w:jc w:val="both"/>
        <w:rPr>
          <w:rFonts w:asciiTheme="minorHAnsi" w:eastAsiaTheme="minorHAnsi" w:hAnsiTheme="minorHAnsi" w:cstheme="minorBidi"/>
          <w:sz w:val="22"/>
          <w:szCs w:val="22"/>
        </w:rPr>
      </w:pPr>
      <w:r w:rsidRPr="00F52B9D">
        <w:rPr>
          <w:rFonts w:asciiTheme="minorHAnsi" w:eastAsiaTheme="minorHAnsi" w:hAnsiTheme="minorHAnsi" w:cstheme="minorBidi"/>
          <w:b/>
          <w:bCs/>
          <w:sz w:val="22"/>
          <w:szCs w:val="22"/>
        </w:rPr>
        <w:t>Frozen and convenience food:</w:t>
      </w:r>
      <w:r>
        <w:rPr>
          <w:rFonts w:asciiTheme="minorHAnsi" w:eastAsiaTheme="minorHAnsi" w:hAnsiTheme="minorHAnsi" w:cstheme="minorBidi"/>
          <w:sz w:val="22"/>
          <w:szCs w:val="22"/>
        </w:rPr>
        <w:t xml:space="preserve"> </w:t>
      </w:r>
      <w:r w:rsidR="004C28FD">
        <w:rPr>
          <w:rFonts w:asciiTheme="minorHAnsi" w:eastAsiaTheme="minorHAnsi" w:hAnsiTheme="minorHAnsi" w:cstheme="minorBidi"/>
          <w:sz w:val="22"/>
          <w:szCs w:val="22"/>
        </w:rPr>
        <w:t xml:space="preserve">Germany </w:t>
      </w:r>
      <w:r w:rsidR="00831158">
        <w:rPr>
          <w:rFonts w:asciiTheme="minorHAnsi" w:eastAsiaTheme="minorHAnsi" w:hAnsiTheme="minorHAnsi" w:cstheme="minorBidi"/>
          <w:sz w:val="22"/>
          <w:szCs w:val="22"/>
        </w:rPr>
        <w:t>offers to producers</w:t>
      </w:r>
      <w:r w:rsidR="004C28FD">
        <w:rPr>
          <w:rFonts w:asciiTheme="minorHAnsi" w:eastAsiaTheme="minorHAnsi" w:hAnsiTheme="minorHAnsi" w:cstheme="minorBidi"/>
          <w:sz w:val="22"/>
          <w:szCs w:val="22"/>
        </w:rPr>
        <w:t xml:space="preserve"> the </w:t>
      </w:r>
      <w:r w:rsidR="00831158">
        <w:rPr>
          <w:rFonts w:asciiTheme="minorHAnsi" w:eastAsiaTheme="minorHAnsi" w:hAnsiTheme="minorHAnsi" w:cstheme="minorBidi"/>
          <w:sz w:val="22"/>
          <w:szCs w:val="22"/>
        </w:rPr>
        <w:t xml:space="preserve">biggest </w:t>
      </w:r>
      <w:r w:rsidR="004C28FD">
        <w:rPr>
          <w:rFonts w:asciiTheme="minorHAnsi" w:eastAsiaTheme="minorHAnsi" w:hAnsiTheme="minorHAnsi" w:cstheme="minorBidi"/>
          <w:sz w:val="22"/>
          <w:szCs w:val="22"/>
        </w:rPr>
        <w:t xml:space="preserve">frozen food market in </w:t>
      </w:r>
      <w:r w:rsidR="00831158">
        <w:rPr>
          <w:rFonts w:asciiTheme="minorHAnsi" w:eastAsiaTheme="minorHAnsi" w:hAnsiTheme="minorHAnsi" w:cstheme="minorBidi"/>
          <w:sz w:val="22"/>
          <w:szCs w:val="22"/>
        </w:rPr>
        <w:t>the continent</w:t>
      </w:r>
      <w:r w:rsidR="004C28FD">
        <w:rPr>
          <w:rFonts w:asciiTheme="minorHAnsi" w:eastAsiaTheme="minorHAnsi" w:hAnsiTheme="minorHAnsi" w:cstheme="minorBidi"/>
          <w:sz w:val="22"/>
          <w:szCs w:val="22"/>
        </w:rPr>
        <w:t xml:space="preserve">. Frozen bakery products represent 23% of all frozen food followed by frozen vegetables </w:t>
      </w:r>
      <w:r w:rsidR="00A84A10">
        <w:rPr>
          <w:rFonts w:asciiTheme="minorHAnsi" w:eastAsiaTheme="minorHAnsi" w:hAnsiTheme="minorHAnsi" w:cstheme="minorBidi"/>
          <w:sz w:val="22"/>
          <w:szCs w:val="22"/>
        </w:rPr>
        <w:t xml:space="preserve">(14%) and ready-to-eat meals (12%). High growth potential is in the frozen fruits segment, </w:t>
      </w:r>
      <w:r w:rsidR="00BE347F">
        <w:rPr>
          <w:rFonts w:asciiTheme="minorHAnsi" w:eastAsiaTheme="minorHAnsi" w:hAnsiTheme="minorHAnsi" w:cstheme="minorBidi"/>
          <w:sz w:val="22"/>
          <w:szCs w:val="22"/>
        </w:rPr>
        <w:t xml:space="preserve">bakery and snacks section. </w:t>
      </w:r>
    </w:p>
    <w:p w14:paraId="0A3298E5" w14:textId="1D671E3C" w:rsidR="00AC7A36" w:rsidRDefault="00AC7A36" w:rsidP="0068115A">
      <w:pPr>
        <w:jc w:val="both"/>
        <w:rPr>
          <w:rFonts w:asciiTheme="minorHAnsi" w:eastAsiaTheme="minorHAnsi" w:hAnsiTheme="minorHAnsi" w:cstheme="minorBidi"/>
          <w:sz w:val="22"/>
          <w:szCs w:val="22"/>
        </w:rPr>
      </w:pPr>
    </w:p>
    <w:p w14:paraId="2F4B2634" w14:textId="57B26B3D" w:rsidR="00C31766" w:rsidRDefault="00854D2D" w:rsidP="00167AA1">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w:t>
      </w:r>
      <w:r w:rsidR="00CA61D9">
        <w:rPr>
          <w:rFonts w:asciiTheme="minorHAnsi" w:eastAsiaTheme="minorHAnsi" w:hAnsiTheme="minorHAnsi" w:cstheme="minorBidi"/>
          <w:sz w:val="22"/>
          <w:szCs w:val="22"/>
        </w:rPr>
        <w:t xml:space="preserve">increased </w:t>
      </w:r>
      <w:r>
        <w:rPr>
          <w:rFonts w:asciiTheme="minorHAnsi" w:eastAsiaTheme="minorHAnsi" w:hAnsiTheme="minorHAnsi" w:cstheme="minorBidi"/>
          <w:sz w:val="22"/>
          <w:szCs w:val="22"/>
        </w:rPr>
        <w:t>consumption of packaged</w:t>
      </w:r>
      <w:r w:rsidR="00167AA1">
        <w:rPr>
          <w:rFonts w:asciiTheme="minorHAnsi" w:eastAsiaTheme="minorHAnsi" w:hAnsiTheme="minorHAnsi" w:cstheme="minorBidi"/>
          <w:sz w:val="22"/>
          <w:szCs w:val="22"/>
        </w:rPr>
        <w:t xml:space="preserve"> and frozen food as well as </w:t>
      </w:r>
      <w:r w:rsidR="0096653B">
        <w:rPr>
          <w:rFonts w:asciiTheme="minorHAnsi" w:eastAsiaTheme="minorHAnsi" w:hAnsiTheme="minorHAnsi" w:cstheme="minorBidi"/>
          <w:sz w:val="22"/>
          <w:szCs w:val="22"/>
        </w:rPr>
        <w:t>the</w:t>
      </w:r>
      <w:r w:rsidR="00167AA1">
        <w:rPr>
          <w:rFonts w:asciiTheme="minorHAnsi" w:eastAsiaTheme="minorHAnsi" w:hAnsiTheme="minorHAnsi" w:cstheme="minorBidi"/>
          <w:sz w:val="22"/>
          <w:szCs w:val="22"/>
        </w:rPr>
        <w:t xml:space="preserve"> rise in demand for healthier food</w:t>
      </w:r>
      <w:r w:rsidR="0096653B">
        <w:rPr>
          <w:rFonts w:asciiTheme="minorHAnsi" w:eastAsiaTheme="minorHAnsi" w:hAnsiTheme="minorHAnsi" w:cstheme="minorBidi"/>
          <w:sz w:val="22"/>
          <w:szCs w:val="22"/>
        </w:rPr>
        <w:t>, both</w:t>
      </w:r>
      <w:r>
        <w:rPr>
          <w:rFonts w:asciiTheme="minorHAnsi" w:eastAsiaTheme="minorHAnsi" w:hAnsiTheme="minorHAnsi" w:cstheme="minorBidi"/>
          <w:sz w:val="22"/>
          <w:szCs w:val="22"/>
        </w:rPr>
        <w:t xml:space="preserve"> </w:t>
      </w:r>
      <w:proofErr w:type="gramStart"/>
      <w:r>
        <w:rPr>
          <w:rFonts w:asciiTheme="minorHAnsi" w:eastAsiaTheme="minorHAnsi" w:hAnsiTheme="minorHAnsi" w:cstheme="minorBidi"/>
          <w:sz w:val="22"/>
          <w:szCs w:val="22"/>
        </w:rPr>
        <w:t>provide</w:t>
      </w:r>
      <w:proofErr w:type="gramEnd"/>
      <w:r>
        <w:rPr>
          <w:rFonts w:asciiTheme="minorHAnsi" w:eastAsiaTheme="minorHAnsi" w:hAnsiTheme="minorHAnsi" w:cstheme="minorBidi"/>
          <w:sz w:val="22"/>
          <w:szCs w:val="22"/>
        </w:rPr>
        <w:t xml:space="preserve"> an opportunity for Lebanese foods</w:t>
      </w:r>
      <w:r w:rsidR="009D3D21">
        <w:rPr>
          <w:rFonts w:asciiTheme="minorHAnsi" w:eastAsiaTheme="minorHAnsi" w:hAnsiTheme="minorHAnsi" w:cstheme="minorBidi"/>
          <w:sz w:val="22"/>
          <w:szCs w:val="22"/>
        </w:rPr>
        <w:t xml:space="preserve"> to enter the mainstream market in Germany</w:t>
      </w:r>
      <w:r w:rsidR="000A5389">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000A5389">
        <w:rPr>
          <w:rFonts w:asciiTheme="minorHAnsi" w:eastAsiaTheme="minorHAnsi" w:hAnsiTheme="minorHAnsi" w:cstheme="minorBidi"/>
          <w:sz w:val="22"/>
          <w:szCs w:val="22"/>
        </w:rPr>
        <w:t>A</w:t>
      </w:r>
      <w:r>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lastRenderedPageBreak/>
        <w:t>large portion of the Lebanese Mezze and “</w:t>
      </w:r>
      <w:proofErr w:type="spellStart"/>
      <w:r>
        <w:rPr>
          <w:rFonts w:asciiTheme="minorHAnsi" w:eastAsiaTheme="minorHAnsi" w:hAnsiTheme="minorHAnsi" w:cstheme="minorBidi"/>
          <w:sz w:val="22"/>
          <w:szCs w:val="22"/>
        </w:rPr>
        <w:t>mouneh</w:t>
      </w:r>
      <w:proofErr w:type="spellEnd"/>
      <w:r>
        <w:rPr>
          <w:rFonts w:asciiTheme="minorHAnsi" w:eastAsiaTheme="minorHAnsi" w:hAnsiTheme="minorHAnsi" w:cstheme="minorBidi"/>
          <w:sz w:val="22"/>
          <w:szCs w:val="22"/>
        </w:rPr>
        <w:t>” products</w:t>
      </w:r>
      <w:r w:rsidR="009C6771">
        <w:rPr>
          <w:rFonts w:asciiTheme="minorHAnsi" w:eastAsiaTheme="minorHAnsi" w:hAnsiTheme="minorHAnsi" w:cstheme="minorBidi"/>
          <w:sz w:val="22"/>
          <w:szCs w:val="22"/>
        </w:rPr>
        <w:t xml:space="preserve"> are </w:t>
      </w:r>
      <w:r w:rsidR="00204AB1">
        <w:rPr>
          <w:rFonts w:asciiTheme="minorHAnsi" w:eastAsiaTheme="minorHAnsi" w:hAnsiTheme="minorHAnsi" w:cstheme="minorBidi"/>
          <w:sz w:val="22"/>
          <w:szCs w:val="22"/>
        </w:rPr>
        <w:t>primarily</w:t>
      </w:r>
      <w:r w:rsidR="009C6771">
        <w:rPr>
          <w:rFonts w:asciiTheme="minorHAnsi" w:eastAsiaTheme="minorHAnsi" w:hAnsiTheme="minorHAnsi" w:cstheme="minorBidi"/>
          <w:sz w:val="22"/>
          <w:szCs w:val="22"/>
        </w:rPr>
        <w:t xml:space="preserve"> </w:t>
      </w:r>
      <w:r w:rsidR="00204AB1">
        <w:rPr>
          <w:rFonts w:asciiTheme="minorHAnsi" w:eastAsiaTheme="minorHAnsi" w:hAnsiTheme="minorHAnsi" w:cstheme="minorBidi"/>
          <w:sz w:val="22"/>
          <w:szCs w:val="22"/>
        </w:rPr>
        <w:t>vegetarian</w:t>
      </w:r>
      <w:r w:rsidR="009C6771">
        <w:rPr>
          <w:rFonts w:asciiTheme="minorHAnsi" w:eastAsiaTheme="minorHAnsi" w:hAnsiTheme="minorHAnsi" w:cstheme="minorBidi"/>
          <w:sz w:val="22"/>
          <w:szCs w:val="22"/>
        </w:rPr>
        <w:t xml:space="preserve"> and vegan-</w:t>
      </w:r>
      <w:r w:rsidR="00DC76AF">
        <w:rPr>
          <w:rFonts w:asciiTheme="minorHAnsi" w:eastAsiaTheme="minorHAnsi" w:hAnsiTheme="minorHAnsi" w:cstheme="minorBidi"/>
          <w:sz w:val="22"/>
          <w:szCs w:val="22"/>
        </w:rPr>
        <w:t>friendly</w:t>
      </w:r>
      <w:r w:rsidR="0096653B">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0096653B">
        <w:rPr>
          <w:rFonts w:asciiTheme="minorHAnsi" w:eastAsiaTheme="minorHAnsi" w:hAnsiTheme="minorHAnsi" w:cstheme="minorBidi"/>
          <w:sz w:val="22"/>
          <w:szCs w:val="22"/>
        </w:rPr>
        <w:t>As a result they can</w:t>
      </w:r>
      <w:r w:rsidR="009C6771">
        <w:rPr>
          <w:rFonts w:asciiTheme="minorHAnsi" w:eastAsiaTheme="minorHAnsi" w:hAnsiTheme="minorHAnsi" w:cstheme="minorBidi"/>
          <w:sz w:val="22"/>
          <w:szCs w:val="22"/>
        </w:rPr>
        <w:t xml:space="preserve"> be promoted as</w:t>
      </w:r>
      <w:r>
        <w:rPr>
          <w:rFonts w:asciiTheme="minorHAnsi" w:eastAsiaTheme="minorHAnsi" w:hAnsiTheme="minorHAnsi" w:cstheme="minorBidi"/>
          <w:sz w:val="22"/>
          <w:szCs w:val="22"/>
        </w:rPr>
        <w:t xml:space="preserve"> ready-to-eat meals</w:t>
      </w:r>
      <w:r w:rsidR="009C6771">
        <w:rPr>
          <w:rFonts w:asciiTheme="minorHAnsi" w:eastAsiaTheme="minorHAnsi" w:hAnsiTheme="minorHAnsi" w:cstheme="minorBidi"/>
          <w:sz w:val="22"/>
          <w:szCs w:val="22"/>
        </w:rPr>
        <w:t xml:space="preserve"> and healthy convenience food. </w:t>
      </w:r>
    </w:p>
    <w:p w14:paraId="71057354" w14:textId="77777777" w:rsidR="00854D2D" w:rsidRDefault="00854D2D" w:rsidP="00F76F33">
      <w:pPr>
        <w:spacing w:line="259" w:lineRule="auto"/>
        <w:jc w:val="both"/>
        <w:rPr>
          <w:rFonts w:asciiTheme="majorHAnsi" w:eastAsiaTheme="minorHAnsi" w:hAnsiTheme="majorHAnsi" w:cstheme="majorBidi"/>
          <w:b/>
          <w:bCs/>
          <w:color w:val="243F60" w:themeColor="accent1" w:themeShade="7F"/>
        </w:rPr>
      </w:pPr>
    </w:p>
    <w:p w14:paraId="2CDB08FC" w14:textId="59767090" w:rsidR="006C7C7E" w:rsidRPr="00093F44" w:rsidRDefault="006C7C7E" w:rsidP="00093F44">
      <w:pPr>
        <w:spacing w:line="259" w:lineRule="auto"/>
        <w:jc w:val="both"/>
        <w:rPr>
          <w:rFonts w:ascii="Calibri Light" w:eastAsiaTheme="minorHAnsi" w:hAnsi="Calibri Light" w:cstheme="majorBidi"/>
          <w:b/>
          <w:bCs/>
          <w:color w:val="243F60" w:themeColor="accent1" w:themeShade="7F"/>
        </w:rPr>
      </w:pPr>
      <w:r w:rsidRPr="00093F44">
        <w:rPr>
          <w:rFonts w:ascii="Calibri Light" w:eastAsiaTheme="minorHAnsi" w:hAnsi="Calibri Light" w:cstheme="majorBidi"/>
          <w:b/>
          <w:bCs/>
          <w:color w:val="243F60" w:themeColor="accent1" w:themeShade="7F"/>
        </w:rPr>
        <w:t>Consumer Profiles</w:t>
      </w:r>
    </w:p>
    <w:p w14:paraId="30C78911" w14:textId="77777777" w:rsidR="00EC0434" w:rsidRDefault="00EC0434" w:rsidP="009551B7">
      <w:pPr>
        <w:spacing w:line="259" w:lineRule="auto"/>
        <w:jc w:val="both"/>
        <w:rPr>
          <w:rFonts w:asciiTheme="minorHAnsi" w:eastAsiaTheme="minorHAnsi" w:hAnsiTheme="minorHAnsi" w:cstheme="minorBidi"/>
          <w:sz w:val="22"/>
          <w:szCs w:val="22"/>
        </w:rPr>
      </w:pPr>
    </w:p>
    <w:p w14:paraId="3B73D2B1" w14:textId="6BF2ABB7" w:rsidR="00F76F33" w:rsidRDefault="001C1DC5" w:rsidP="009551B7">
      <w:pPr>
        <w:spacing w:line="259" w:lineRule="auto"/>
        <w:jc w:val="both"/>
        <w:rPr>
          <w:rFonts w:asciiTheme="minorHAnsi" w:eastAsiaTheme="minorHAnsi" w:hAnsiTheme="minorHAnsi" w:cstheme="minorBidi"/>
          <w:sz w:val="22"/>
          <w:szCs w:val="22"/>
        </w:rPr>
      </w:pPr>
      <w:r w:rsidRPr="001C1DC5">
        <w:rPr>
          <w:rFonts w:asciiTheme="minorHAnsi" w:eastAsiaTheme="minorHAnsi" w:hAnsiTheme="minorHAnsi" w:cstheme="minorBidi"/>
          <w:sz w:val="22"/>
          <w:szCs w:val="22"/>
        </w:rPr>
        <w:t>U</w:t>
      </w:r>
      <w:r w:rsidR="00F76F33" w:rsidRPr="001C1DC5">
        <w:rPr>
          <w:rFonts w:asciiTheme="minorHAnsi" w:eastAsiaTheme="minorHAnsi" w:hAnsiTheme="minorHAnsi" w:cstheme="minorBidi"/>
          <w:sz w:val="22"/>
          <w:szCs w:val="22"/>
        </w:rPr>
        <w:t xml:space="preserve">nderstanding </w:t>
      </w:r>
      <w:r w:rsidR="00A9033D">
        <w:rPr>
          <w:rFonts w:asciiTheme="minorHAnsi" w:eastAsiaTheme="minorHAnsi" w:hAnsiTheme="minorHAnsi" w:cstheme="minorBidi"/>
          <w:sz w:val="22"/>
          <w:szCs w:val="22"/>
        </w:rPr>
        <w:t xml:space="preserve">the </w:t>
      </w:r>
      <w:r w:rsidR="00A9033D" w:rsidRPr="001C1DC5">
        <w:rPr>
          <w:rFonts w:asciiTheme="minorHAnsi" w:eastAsiaTheme="minorHAnsi" w:hAnsiTheme="minorHAnsi" w:cstheme="minorBidi"/>
          <w:sz w:val="22"/>
          <w:szCs w:val="22"/>
        </w:rPr>
        <w:t>consumer</w:t>
      </w:r>
      <w:r w:rsidR="00A9033D">
        <w:rPr>
          <w:rFonts w:asciiTheme="minorHAnsi" w:eastAsiaTheme="minorHAnsi" w:hAnsiTheme="minorHAnsi" w:cstheme="minorBidi"/>
          <w:sz w:val="22"/>
          <w:szCs w:val="22"/>
        </w:rPr>
        <w:t xml:space="preserve">’s </w:t>
      </w:r>
      <w:r w:rsidR="00A9033D" w:rsidRPr="001C1DC5">
        <w:rPr>
          <w:rFonts w:asciiTheme="minorHAnsi" w:eastAsiaTheme="minorHAnsi" w:hAnsiTheme="minorHAnsi" w:cstheme="minorBidi"/>
          <w:sz w:val="22"/>
          <w:szCs w:val="22"/>
        </w:rPr>
        <w:t>profiles</w:t>
      </w:r>
      <w:r w:rsidR="00F76F33" w:rsidRPr="001C1DC5">
        <w:rPr>
          <w:rFonts w:asciiTheme="minorHAnsi" w:eastAsiaTheme="minorHAnsi" w:hAnsiTheme="minorHAnsi" w:cstheme="minorBidi"/>
          <w:sz w:val="22"/>
          <w:szCs w:val="22"/>
        </w:rPr>
        <w:t xml:space="preserve"> and preferences is crucial for exporters </w:t>
      </w:r>
      <w:r w:rsidR="00996D01">
        <w:rPr>
          <w:rFonts w:asciiTheme="minorHAnsi" w:eastAsiaTheme="minorHAnsi" w:hAnsiTheme="minorHAnsi" w:cstheme="minorBidi"/>
          <w:sz w:val="22"/>
          <w:szCs w:val="22"/>
        </w:rPr>
        <w:t xml:space="preserve">who </w:t>
      </w:r>
      <w:r w:rsidR="00F76F33" w:rsidRPr="001C1DC5">
        <w:rPr>
          <w:rFonts w:asciiTheme="minorHAnsi" w:eastAsiaTheme="minorHAnsi" w:hAnsiTheme="minorHAnsi" w:cstheme="minorBidi"/>
          <w:sz w:val="22"/>
          <w:szCs w:val="22"/>
        </w:rPr>
        <w:t>conside</w:t>
      </w:r>
      <w:r w:rsidR="00996D01">
        <w:rPr>
          <w:rFonts w:asciiTheme="minorHAnsi" w:eastAsiaTheme="minorHAnsi" w:hAnsiTheme="minorHAnsi" w:cstheme="minorBidi"/>
          <w:sz w:val="22"/>
          <w:szCs w:val="22"/>
        </w:rPr>
        <w:t>r</w:t>
      </w:r>
      <w:r w:rsidR="00F76F33" w:rsidRPr="001C1DC5">
        <w:rPr>
          <w:rFonts w:asciiTheme="minorHAnsi" w:eastAsiaTheme="minorHAnsi" w:hAnsiTheme="minorHAnsi" w:cstheme="minorBidi"/>
          <w:sz w:val="22"/>
          <w:szCs w:val="22"/>
        </w:rPr>
        <w:t xml:space="preserve"> entering the </w:t>
      </w:r>
      <w:r w:rsidR="009551B7">
        <w:rPr>
          <w:rFonts w:asciiTheme="minorHAnsi" w:eastAsiaTheme="minorHAnsi" w:hAnsiTheme="minorHAnsi" w:cstheme="minorBidi"/>
          <w:sz w:val="22"/>
          <w:szCs w:val="22"/>
        </w:rPr>
        <w:t>German</w:t>
      </w:r>
      <w:r w:rsidR="00F76F33" w:rsidRPr="001C1DC5">
        <w:rPr>
          <w:rFonts w:asciiTheme="minorHAnsi" w:eastAsiaTheme="minorHAnsi" w:hAnsiTheme="minorHAnsi" w:cstheme="minorBidi"/>
          <w:sz w:val="22"/>
          <w:szCs w:val="22"/>
        </w:rPr>
        <w:t xml:space="preserve"> food and beverages market</w:t>
      </w:r>
      <w:r w:rsidRPr="001C1DC5">
        <w:rPr>
          <w:rFonts w:asciiTheme="minorHAnsi" w:eastAsiaTheme="minorHAnsi" w:hAnsiTheme="minorHAnsi" w:cstheme="minorBidi"/>
          <w:sz w:val="22"/>
          <w:szCs w:val="22"/>
        </w:rPr>
        <w:t xml:space="preserve"> given the country’s wide cultural diversity and consumption patterns</w:t>
      </w:r>
      <w:r w:rsidR="00F76F33" w:rsidRPr="001C1DC5">
        <w:rPr>
          <w:rFonts w:asciiTheme="minorHAnsi" w:eastAsiaTheme="minorHAnsi" w:hAnsiTheme="minorHAnsi" w:cstheme="minorBidi"/>
          <w:sz w:val="22"/>
          <w:szCs w:val="22"/>
        </w:rPr>
        <w:t>.</w:t>
      </w:r>
      <w:r w:rsidR="00F76F33" w:rsidRPr="00354626">
        <w:rPr>
          <w:rFonts w:asciiTheme="minorHAnsi" w:eastAsiaTheme="minorHAnsi" w:hAnsiTheme="minorHAnsi" w:cstheme="minorBidi"/>
          <w:sz w:val="22"/>
          <w:szCs w:val="22"/>
          <w:highlight w:val="yellow"/>
        </w:rPr>
        <w:t xml:space="preserve"> </w:t>
      </w:r>
    </w:p>
    <w:p w14:paraId="6566A4F8" w14:textId="77777777" w:rsidR="009551B7" w:rsidRDefault="009551B7" w:rsidP="009551B7">
      <w:pPr>
        <w:spacing w:line="259" w:lineRule="auto"/>
        <w:jc w:val="both"/>
        <w:rPr>
          <w:rFonts w:asciiTheme="minorHAnsi" w:eastAsiaTheme="minorHAnsi" w:hAnsiTheme="minorHAnsi" w:cstheme="minorBidi"/>
          <w:sz w:val="22"/>
          <w:szCs w:val="22"/>
        </w:rPr>
      </w:pPr>
    </w:p>
    <w:p w14:paraId="2DD3A1AD" w14:textId="7687B69D" w:rsidR="009551B7" w:rsidRDefault="007E7751" w:rsidP="009551B7">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Based on a study from 2017</w:t>
      </w:r>
      <w:r w:rsidR="00F52B9D">
        <w:rPr>
          <w:rFonts w:asciiTheme="minorHAnsi" w:eastAsiaTheme="minorHAnsi" w:hAnsiTheme="minorHAnsi" w:cstheme="minorBidi"/>
          <w:sz w:val="22"/>
          <w:szCs w:val="22"/>
        </w:rPr>
        <w:t>, there</w:t>
      </w:r>
      <w:r w:rsidR="00567E9E">
        <w:rPr>
          <w:rFonts w:asciiTheme="minorHAnsi" w:eastAsiaTheme="minorHAnsi" w:hAnsiTheme="minorHAnsi" w:cstheme="minorBidi"/>
          <w:sz w:val="22"/>
          <w:szCs w:val="22"/>
        </w:rPr>
        <w:t xml:space="preserve"> are</w:t>
      </w:r>
      <w:r w:rsidR="009551B7">
        <w:rPr>
          <w:rFonts w:asciiTheme="minorHAnsi" w:eastAsiaTheme="minorHAnsi" w:hAnsiTheme="minorHAnsi" w:cstheme="minorBidi"/>
          <w:sz w:val="22"/>
          <w:szCs w:val="22"/>
        </w:rPr>
        <w:t xml:space="preserve"> six foodie segments in Germany</w:t>
      </w:r>
      <w:r w:rsidR="00567E9E">
        <w:rPr>
          <w:rFonts w:asciiTheme="minorHAnsi" w:eastAsiaTheme="minorHAnsi" w:hAnsiTheme="minorHAnsi" w:cstheme="minorBidi"/>
          <w:sz w:val="22"/>
          <w:szCs w:val="22"/>
        </w:rPr>
        <w:t>:</w:t>
      </w:r>
      <w:r w:rsidR="009551B7">
        <w:rPr>
          <w:rFonts w:asciiTheme="minorHAnsi" w:eastAsiaTheme="minorHAnsi" w:hAnsiTheme="minorHAnsi" w:cstheme="minorBidi"/>
          <w:sz w:val="22"/>
          <w:szCs w:val="22"/>
        </w:rPr>
        <w:t xml:space="preserve"> </w:t>
      </w:r>
    </w:p>
    <w:p w14:paraId="2AEE2CAF" w14:textId="77777777" w:rsidR="009551B7" w:rsidRDefault="009551B7" w:rsidP="009551B7">
      <w:pPr>
        <w:spacing w:line="259" w:lineRule="auto"/>
        <w:jc w:val="both"/>
        <w:rPr>
          <w:rFonts w:asciiTheme="minorHAnsi" w:eastAsiaTheme="minorHAnsi" w:hAnsiTheme="minorHAnsi" w:cstheme="minorBidi"/>
          <w:sz w:val="22"/>
          <w:szCs w:val="22"/>
        </w:rPr>
      </w:pPr>
    </w:p>
    <w:p w14:paraId="24BFA5A1" w14:textId="521E6AF7" w:rsidR="003519A0" w:rsidRDefault="009551B7" w:rsidP="003519A0">
      <w:pPr>
        <w:pStyle w:val="ListParagraph"/>
        <w:numPr>
          <w:ilvl w:val="0"/>
          <w:numId w:val="16"/>
        </w:numPr>
        <w:spacing w:line="259" w:lineRule="auto"/>
        <w:jc w:val="both"/>
        <w:rPr>
          <w:rFonts w:asciiTheme="minorHAnsi" w:eastAsiaTheme="minorHAnsi" w:hAnsiTheme="minorHAnsi" w:cstheme="minorBidi"/>
          <w:sz w:val="22"/>
          <w:szCs w:val="22"/>
        </w:rPr>
      </w:pPr>
      <w:r w:rsidRPr="003519A0">
        <w:rPr>
          <w:rFonts w:asciiTheme="minorHAnsi" w:eastAsiaTheme="minorHAnsi" w:hAnsiTheme="minorHAnsi" w:cstheme="minorBidi"/>
          <w:sz w:val="22"/>
          <w:szCs w:val="22"/>
        </w:rPr>
        <w:t>12% of the nationally representative sample are categorized as “foodies”, who pay close attention to each food dimension, are passionate about their cooking much stronger than any other segments, an</w:t>
      </w:r>
      <w:r w:rsidR="00401FCC" w:rsidRPr="003519A0">
        <w:rPr>
          <w:rFonts w:asciiTheme="minorHAnsi" w:eastAsiaTheme="minorHAnsi" w:hAnsiTheme="minorHAnsi" w:cstheme="minorBidi"/>
          <w:sz w:val="22"/>
          <w:szCs w:val="22"/>
        </w:rPr>
        <w:t xml:space="preserve">d are willing to devote a considerable amount of time to healthy and creative meal preparation. </w:t>
      </w:r>
    </w:p>
    <w:p w14:paraId="65331B1A" w14:textId="72C8E264" w:rsidR="003519A0" w:rsidRDefault="00401FCC" w:rsidP="003519A0">
      <w:pPr>
        <w:pStyle w:val="ListParagraph"/>
        <w:numPr>
          <w:ilvl w:val="0"/>
          <w:numId w:val="16"/>
        </w:numPr>
        <w:spacing w:line="259" w:lineRule="auto"/>
        <w:jc w:val="both"/>
        <w:rPr>
          <w:rFonts w:asciiTheme="minorHAnsi" w:eastAsiaTheme="minorHAnsi" w:hAnsiTheme="minorHAnsi" w:cstheme="minorBidi"/>
          <w:sz w:val="22"/>
          <w:szCs w:val="22"/>
        </w:rPr>
      </w:pPr>
      <w:r w:rsidRPr="003519A0">
        <w:rPr>
          <w:rFonts w:asciiTheme="minorHAnsi" w:eastAsiaTheme="minorHAnsi" w:hAnsiTheme="minorHAnsi" w:cstheme="minorBidi"/>
          <w:sz w:val="22"/>
          <w:szCs w:val="22"/>
        </w:rPr>
        <w:t>“</w:t>
      </w:r>
      <w:r w:rsidR="003519A0" w:rsidRPr="003519A0">
        <w:rPr>
          <w:rFonts w:asciiTheme="minorHAnsi" w:eastAsiaTheme="minorHAnsi" w:hAnsiTheme="minorHAnsi" w:cstheme="minorBidi"/>
          <w:sz w:val="22"/>
          <w:szCs w:val="22"/>
        </w:rPr>
        <w:t>Light</w:t>
      </w:r>
      <w:r w:rsidRPr="003519A0">
        <w:rPr>
          <w:rFonts w:asciiTheme="minorHAnsi" w:eastAsiaTheme="minorHAnsi" w:hAnsiTheme="minorHAnsi" w:cstheme="minorBidi"/>
          <w:sz w:val="22"/>
          <w:szCs w:val="22"/>
        </w:rPr>
        <w:t xml:space="preserve"> foodies”</w:t>
      </w:r>
      <w:r w:rsidR="009D7672">
        <w:rPr>
          <w:rFonts w:asciiTheme="minorHAnsi" w:eastAsiaTheme="minorHAnsi" w:hAnsiTheme="minorHAnsi" w:cstheme="minorBidi"/>
          <w:sz w:val="22"/>
          <w:szCs w:val="22"/>
        </w:rPr>
        <w:t xml:space="preserve"> are</w:t>
      </w:r>
      <w:r w:rsidR="00A9033D">
        <w:rPr>
          <w:rFonts w:asciiTheme="minorHAnsi" w:eastAsiaTheme="minorHAnsi" w:hAnsiTheme="minorHAnsi" w:cstheme="minorBidi"/>
          <w:sz w:val="22"/>
          <w:szCs w:val="22"/>
        </w:rPr>
        <w:t xml:space="preserve"> a</w:t>
      </w:r>
      <w:r w:rsidRPr="003519A0">
        <w:rPr>
          <w:rFonts w:asciiTheme="minorHAnsi" w:eastAsiaTheme="minorHAnsi" w:hAnsiTheme="minorHAnsi" w:cstheme="minorBidi"/>
          <w:sz w:val="22"/>
          <w:szCs w:val="22"/>
        </w:rPr>
        <w:t xml:space="preserve"> group</w:t>
      </w:r>
      <w:r w:rsidR="00A9033D">
        <w:rPr>
          <w:rFonts w:asciiTheme="minorHAnsi" w:eastAsiaTheme="minorHAnsi" w:hAnsiTheme="minorHAnsi" w:cstheme="minorBidi"/>
          <w:sz w:val="22"/>
          <w:szCs w:val="22"/>
        </w:rPr>
        <w:t xml:space="preserve"> that</w:t>
      </w:r>
      <w:r w:rsidRPr="003519A0">
        <w:rPr>
          <w:rFonts w:asciiTheme="minorHAnsi" w:eastAsiaTheme="minorHAnsi" w:hAnsiTheme="minorHAnsi" w:cstheme="minorBidi"/>
          <w:sz w:val="22"/>
          <w:szCs w:val="22"/>
        </w:rPr>
        <w:t xml:space="preserve"> represent</w:t>
      </w:r>
      <w:r w:rsidR="00A9033D">
        <w:rPr>
          <w:rFonts w:asciiTheme="minorHAnsi" w:eastAsiaTheme="minorHAnsi" w:hAnsiTheme="minorHAnsi" w:cstheme="minorBidi"/>
          <w:sz w:val="22"/>
          <w:szCs w:val="22"/>
        </w:rPr>
        <w:t>s</w:t>
      </w:r>
      <w:r w:rsidRPr="003519A0">
        <w:rPr>
          <w:rFonts w:asciiTheme="minorHAnsi" w:eastAsiaTheme="minorHAnsi" w:hAnsiTheme="minorHAnsi" w:cstheme="minorBidi"/>
          <w:sz w:val="22"/>
          <w:szCs w:val="22"/>
        </w:rPr>
        <w:t xml:space="preserve"> about 21% of the German population, and </w:t>
      </w:r>
      <w:r w:rsidR="00A9033D">
        <w:rPr>
          <w:rFonts w:asciiTheme="minorHAnsi" w:eastAsiaTheme="minorHAnsi" w:hAnsiTheme="minorHAnsi" w:cstheme="minorBidi"/>
          <w:sz w:val="22"/>
          <w:szCs w:val="22"/>
        </w:rPr>
        <w:t xml:space="preserve">has </w:t>
      </w:r>
      <w:r w:rsidRPr="003519A0">
        <w:rPr>
          <w:rFonts w:asciiTheme="minorHAnsi" w:eastAsiaTheme="minorHAnsi" w:hAnsiTheme="minorHAnsi" w:cstheme="minorBidi"/>
          <w:sz w:val="22"/>
          <w:szCs w:val="22"/>
        </w:rPr>
        <w:t xml:space="preserve"> similar trends as the “foodies” but with less emphasis on eating in company, novelty preferences, and attending culinary events. </w:t>
      </w:r>
    </w:p>
    <w:p w14:paraId="74A3A2A9" w14:textId="77777777" w:rsidR="003519A0" w:rsidRDefault="00401FCC" w:rsidP="003519A0">
      <w:pPr>
        <w:pStyle w:val="ListParagraph"/>
        <w:numPr>
          <w:ilvl w:val="0"/>
          <w:numId w:val="16"/>
        </w:numPr>
        <w:spacing w:line="259" w:lineRule="auto"/>
        <w:jc w:val="both"/>
        <w:rPr>
          <w:rFonts w:asciiTheme="minorHAnsi" w:eastAsiaTheme="minorHAnsi" w:hAnsiTheme="minorHAnsi" w:cstheme="minorBidi"/>
          <w:sz w:val="22"/>
          <w:szCs w:val="22"/>
        </w:rPr>
      </w:pPr>
      <w:r w:rsidRPr="003519A0">
        <w:rPr>
          <w:rFonts w:asciiTheme="minorHAnsi" w:eastAsiaTheme="minorHAnsi" w:hAnsiTheme="minorHAnsi" w:cstheme="minorBidi"/>
          <w:sz w:val="22"/>
          <w:szCs w:val="22"/>
        </w:rPr>
        <w:t>The “Average Nutrition Enthusiasts” (21.7%) are consumers who placed importance of pleasure and interest, cooking method and quality aspects, along with significant emphasis on foodie events and festivals like food shows, food fairs, wine festival and tasting, and food trade shows.</w:t>
      </w:r>
    </w:p>
    <w:p w14:paraId="44A43504" w14:textId="0105220D" w:rsidR="003519A0" w:rsidRDefault="00401FCC" w:rsidP="003519A0">
      <w:pPr>
        <w:pStyle w:val="ListParagraph"/>
        <w:numPr>
          <w:ilvl w:val="0"/>
          <w:numId w:val="16"/>
        </w:numPr>
        <w:spacing w:line="259" w:lineRule="auto"/>
        <w:jc w:val="both"/>
        <w:rPr>
          <w:rFonts w:asciiTheme="minorHAnsi" w:eastAsiaTheme="minorHAnsi" w:hAnsiTheme="minorHAnsi" w:cstheme="minorBidi"/>
          <w:sz w:val="22"/>
          <w:szCs w:val="22"/>
        </w:rPr>
      </w:pPr>
      <w:r w:rsidRPr="003519A0">
        <w:rPr>
          <w:rFonts w:asciiTheme="minorHAnsi" w:eastAsiaTheme="minorHAnsi" w:hAnsiTheme="minorHAnsi" w:cstheme="minorBidi"/>
          <w:sz w:val="22"/>
          <w:szCs w:val="22"/>
        </w:rPr>
        <w:t xml:space="preserve"> “Traditionalists” represent 17.1%, </w:t>
      </w:r>
      <w:r w:rsidR="00085EAC" w:rsidRPr="003519A0">
        <w:rPr>
          <w:rFonts w:asciiTheme="minorHAnsi" w:eastAsiaTheme="minorHAnsi" w:hAnsiTheme="minorHAnsi" w:cstheme="minorBidi"/>
          <w:sz w:val="22"/>
          <w:szCs w:val="22"/>
        </w:rPr>
        <w:t>rarely dine out with friends. They are less likely to</w:t>
      </w:r>
      <w:r w:rsidR="00085EAC" w:rsidRPr="00085EAC">
        <w:t xml:space="preserve"> </w:t>
      </w:r>
      <w:r w:rsidR="00085EAC" w:rsidRPr="003519A0">
        <w:rPr>
          <w:rFonts w:asciiTheme="minorHAnsi" w:eastAsiaTheme="minorHAnsi" w:hAnsiTheme="minorHAnsi" w:cstheme="minorBidi"/>
          <w:sz w:val="22"/>
          <w:szCs w:val="22"/>
        </w:rPr>
        <w:t xml:space="preserve">seek new food experiences </w:t>
      </w:r>
      <w:r w:rsidR="00A9033D">
        <w:rPr>
          <w:rFonts w:asciiTheme="minorHAnsi" w:eastAsiaTheme="minorHAnsi" w:hAnsiTheme="minorHAnsi" w:cstheme="minorBidi"/>
          <w:sz w:val="22"/>
          <w:szCs w:val="22"/>
        </w:rPr>
        <w:t>or to</w:t>
      </w:r>
      <w:r w:rsidR="00085EAC" w:rsidRPr="003519A0">
        <w:rPr>
          <w:rFonts w:asciiTheme="minorHAnsi" w:eastAsiaTheme="minorHAnsi" w:hAnsiTheme="minorHAnsi" w:cstheme="minorBidi"/>
          <w:sz w:val="22"/>
          <w:szCs w:val="22"/>
        </w:rPr>
        <w:t xml:space="preserve"> try unfamiliar foods</w:t>
      </w:r>
      <w:r w:rsidR="00A9033D">
        <w:rPr>
          <w:rFonts w:asciiTheme="minorHAnsi" w:eastAsiaTheme="minorHAnsi" w:hAnsiTheme="minorHAnsi" w:cstheme="minorBidi"/>
          <w:sz w:val="22"/>
          <w:szCs w:val="22"/>
        </w:rPr>
        <w:t>. However,</w:t>
      </w:r>
      <w:r w:rsidR="00085EAC" w:rsidRPr="003519A0">
        <w:rPr>
          <w:rFonts w:asciiTheme="minorHAnsi" w:eastAsiaTheme="minorHAnsi" w:hAnsiTheme="minorHAnsi" w:cstheme="minorBidi"/>
          <w:sz w:val="22"/>
          <w:szCs w:val="22"/>
        </w:rPr>
        <w:t xml:space="preserve"> they appreciate food quality, freshness, prices, healthiness, and food labels. They place importance for products offered at discount super markets. </w:t>
      </w:r>
    </w:p>
    <w:p w14:paraId="258FC476" w14:textId="5CCC5D5B" w:rsidR="00AF503E" w:rsidRPr="00F52B9D" w:rsidRDefault="00AF503E" w:rsidP="006C4BA6">
      <w:pPr>
        <w:pStyle w:val="ListParagraph"/>
        <w:numPr>
          <w:ilvl w:val="0"/>
          <w:numId w:val="16"/>
        </w:numPr>
        <w:spacing w:line="259" w:lineRule="auto"/>
        <w:jc w:val="both"/>
        <w:rPr>
          <w:rFonts w:asciiTheme="minorHAnsi" w:eastAsiaTheme="minorHAnsi" w:hAnsiTheme="minorHAnsi" w:cstheme="minorBidi"/>
          <w:sz w:val="22"/>
          <w:szCs w:val="22"/>
        </w:rPr>
      </w:pPr>
      <w:r w:rsidRPr="003519A0">
        <w:rPr>
          <w:rFonts w:asciiTheme="minorHAnsi" w:eastAsiaTheme="minorHAnsi" w:hAnsiTheme="minorHAnsi" w:cstheme="minorBidi"/>
          <w:sz w:val="22"/>
          <w:szCs w:val="22"/>
        </w:rPr>
        <w:t>The “uninterested”</w:t>
      </w:r>
      <w:r w:rsidR="009D7672">
        <w:rPr>
          <w:rFonts w:asciiTheme="minorHAnsi" w:eastAsiaTheme="minorHAnsi" w:hAnsiTheme="minorHAnsi" w:cstheme="minorBidi"/>
          <w:sz w:val="22"/>
          <w:szCs w:val="22"/>
        </w:rPr>
        <w:t xml:space="preserve"> the</w:t>
      </w:r>
      <w:r w:rsidRPr="003519A0">
        <w:rPr>
          <w:rFonts w:asciiTheme="minorHAnsi" w:eastAsiaTheme="minorHAnsi" w:hAnsiTheme="minorHAnsi" w:cstheme="minorBidi"/>
          <w:sz w:val="22"/>
          <w:szCs w:val="22"/>
        </w:rPr>
        <w:t xml:space="preserve"> group</w:t>
      </w:r>
      <w:r w:rsidR="006C4BA6">
        <w:rPr>
          <w:rFonts w:asciiTheme="minorHAnsi" w:eastAsiaTheme="minorHAnsi" w:hAnsiTheme="minorHAnsi" w:cstheme="minorBidi"/>
          <w:sz w:val="22"/>
          <w:szCs w:val="22"/>
        </w:rPr>
        <w:t>, which</w:t>
      </w:r>
      <w:r w:rsidRPr="003519A0">
        <w:rPr>
          <w:rFonts w:asciiTheme="minorHAnsi" w:eastAsiaTheme="minorHAnsi" w:hAnsiTheme="minorHAnsi" w:cstheme="minorBidi"/>
          <w:sz w:val="22"/>
          <w:szCs w:val="22"/>
        </w:rPr>
        <w:t xml:space="preserve"> represents a share of 9.5%, and pay</w:t>
      </w:r>
      <w:r w:rsidR="00A9033D">
        <w:rPr>
          <w:rFonts w:asciiTheme="minorHAnsi" w:eastAsiaTheme="minorHAnsi" w:hAnsiTheme="minorHAnsi" w:cstheme="minorBidi"/>
          <w:sz w:val="22"/>
          <w:szCs w:val="22"/>
        </w:rPr>
        <w:t>s</w:t>
      </w:r>
      <w:r w:rsidRPr="003519A0">
        <w:rPr>
          <w:rFonts w:asciiTheme="minorHAnsi" w:eastAsiaTheme="minorHAnsi" w:hAnsiTheme="minorHAnsi" w:cstheme="minorBidi"/>
          <w:sz w:val="22"/>
          <w:szCs w:val="22"/>
        </w:rPr>
        <w:t xml:space="preserve"> little attention to each foodie dimension, </w:t>
      </w:r>
      <w:r w:rsidR="00A9033D">
        <w:rPr>
          <w:rFonts w:asciiTheme="minorHAnsi" w:eastAsiaTheme="minorHAnsi" w:hAnsiTheme="minorHAnsi" w:cstheme="minorBidi"/>
          <w:sz w:val="22"/>
          <w:szCs w:val="22"/>
        </w:rPr>
        <w:t xml:space="preserve">is </w:t>
      </w:r>
      <w:r w:rsidRPr="003519A0">
        <w:rPr>
          <w:rFonts w:asciiTheme="minorHAnsi" w:eastAsiaTheme="minorHAnsi" w:hAnsiTheme="minorHAnsi" w:cstheme="minorBidi"/>
          <w:sz w:val="22"/>
          <w:szCs w:val="22"/>
        </w:rPr>
        <w:t xml:space="preserve"> far less interested in attending culinary offerings, dinning out with friends</w:t>
      </w:r>
      <w:r w:rsidR="006C4BA6">
        <w:rPr>
          <w:rFonts w:asciiTheme="minorHAnsi" w:eastAsiaTheme="minorHAnsi" w:hAnsiTheme="minorHAnsi" w:cstheme="minorBidi"/>
          <w:sz w:val="22"/>
          <w:szCs w:val="22"/>
        </w:rPr>
        <w:t xml:space="preserve"> and</w:t>
      </w:r>
      <w:r w:rsidR="00A9033D">
        <w:rPr>
          <w:rFonts w:asciiTheme="minorHAnsi" w:eastAsiaTheme="minorHAnsi" w:hAnsiTheme="minorHAnsi" w:cstheme="minorBidi"/>
          <w:sz w:val="22"/>
          <w:szCs w:val="22"/>
        </w:rPr>
        <w:t xml:space="preserve"> </w:t>
      </w:r>
      <w:r w:rsidRPr="003519A0">
        <w:rPr>
          <w:rFonts w:asciiTheme="minorHAnsi" w:eastAsiaTheme="minorHAnsi" w:hAnsiTheme="minorHAnsi" w:cstheme="minorBidi"/>
          <w:sz w:val="22"/>
          <w:szCs w:val="22"/>
        </w:rPr>
        <w:t xml:space="preserve"> family members, </w:t>
      </w:r>
      <w:r w:rsidR="00A9033D">
        <w:rPr>
          <w:rFonts w:asciiTheme="minorHAnsi" w:eastAsiaTheme="minorHAnsi" w:hAnsiTheme="minorHAnsi" w:cstheme="minorBidi"/>
          <w:sz w:val="22"/>
          <w:szCs w:val="22"/>
        </w:rPr>
        <w:t xml:space="preserve">or even in </w:t>
      </w:r>
      <w:r w:rsidRPr="003519A0">
        <w:rPr>
          <w:rFonts w:asciiTheme="minorHAnsi" w:eastAsiaTheme="minorHAnsi" w:hAnsiTheme="minorHAnsi" w:cstheme="minorBidi"/>
          <w:sz w:val="22"/>
          <w:szCs w:val="22"/>
        </w:rPr>
        <w:t xml:space="preserve"> cooking, and </w:t>
      </w:r>
      <w:r w:rsidR="00A9033D">
        <w:rPr>
          <w:rFonts w:asciiTheme="minorHAnsi" w:eastAsiaTheme="minorHAnsi" w:hAnsiTheme="minorHAnsi" w:cstheme="minorBidi"/>
          <w:sz w:val="22"/>
          <w:szCs w:val="22"/>
        </w:rPr>
        <w:t xml:space="preserve">is </w:t>
      </w:r>
      <w:r w:rsidRPr="003519A0">
        <w:rPr>
          <w:rFonts w:asciiTheme="minorHAnsi" w:eastAsiaTheme="minorHAnsi" w:hAnsiTheme="minorHAnsi" w:cstheme="minorBidi"/>
          <w:sz w:val="22"/>
          <w:szCs w:val="22"/>
        </w:rPr>
        <w:t xml:space="preserve"> comfortable purchasing take-away or ready-to-eat foods. </w:t>
      </w:r>
    </w:p>
    <w:p w14:paraId="6A92AB99" w14:textId="6E468133" w:rsidR="009551B7" w:rsidRPr="003519A0" w:rsidRDefault="00B4490C" w:rsidP="00081FA5">
      <w:pPr>
        <w:pStyle w:val="ListParagraph"/>
        <w:numPr>
          <w:ilvl w:val="0"/>
          <w:numId w:val="16"/>
        </w:numPr>
        <w:spacing w:line="259" w:lineRule="auto"/>
        <w:jc w:val="both"/>
        <w:rPr>
          <w:rFonts w:asciiTheme="minorHAnsi" w:eastAsiaTheme="minorHAnsi" w:hAnsiTheme="minorHAnsi" w:cstheme="minorBidi"/>
          <w:sz w:val="22"/>
          <w:szCs w:val="22"/>
        </w:rPr>
      </w:pPr>
      <w:r w:rsidRPr="003519A0">
        <w:rPr>
          <w:rFonts w:asciiTheme="minorHAnsi" w:eastAsiaTheme="minorHAnsi" w:hAnsiTheme="minorHAnsi" w:cstheme="minorBidi"/>
          <w:sz w:val="22"/>
          <w:szCs w:val="22"/>
        </w:rPr>
        <w:t>The</w:t>
      </w:r>
      <w:r w:rsidR="00085EAC" w:rsidRPr="003519A0">
        <w:rPr>
          <w:rFonts w:asciiTheme="minorHAnsi" w:eastAsiaTheme="minorHAnsi" w:hAnsiTheme="minorHAnsi" w:cstheme="minorBidi"/>
          <w:sz w:val="22"/>
          <w:szCs w:val="22"/>
        </w:rPr>
        <w:t xml:space="preserve"> remaining </w:t>
      </w:r>
      <w:proofErr w:type="gramStart"/>
      <w:r w:rsidR="00085EAC" w:rsidRPr="003519A0">
        <w:rPr>
          <w:rFonts w:asciiTheme="minorHAnsi" w:eastAsiaTheme="minorHAnsi" w:hAnsiTheme="minorHAnsi" w:cstheme="minorBidi"/>
          <w:sz w:val="22"/>
          <w:szCs w:val="22"/>
        </w:rPr>
        <w:t>are</w:t>
      </w:r>
      <w:proofErr w:type="gramEnd"/>
      <w:r w:rsidR="00085EAC" w:rsidRPr="003519A0">
        <w:rPr>
          <w:rFonts w:asciiTheme="minorHAnsi" w:eastAsiaTheme="minorHAnsi" w:hAnsiTheme="minorHAnsi" w:cstheme="minorBidi"/>
          <w:sz w:val="22"/>
          <w:szCs w:val="22"/>
        </w:rPr>
        <w:t xml:space="preserve"> classified under “uninvolved”.</w:t>
      </w:r>
      <w:r w:rsidR="00081FA5">
        <w:rPr>
          <w:rFonts w:asciiTheme="minorHAnsi" w:eastAsiaTheme="minorHAnsi" w:hAnsiTheme="minorHAnsi" w:cstheme="minorBidi"/>
          <w:sz w:val="22"/>
          <w:szCs w:val="22"/>
        </w:rPr>
        <w:t xml:space="preserve"> (Source: </w:t>
      </w:r>
      <w:r w:rsidR="00081FA5" w:rsidRPr="00081FA5">
        <w:rPr>
          <w:rFonts w:asciiTheme="minorHAnsi" w:eastAsiaTheme="minorHAnsi" w:hAnsiTheme="minorHAnsi" w:cstheme="minorBidi"/>
          <w:sz w:val="22"/>
          <w:szCs w:val="22"/>
        </w:rPr>
        <w:t xml:space="preserve">Segmenting Foodies in Germany: Actionable Insights for Agro-food Marketers, </w:t>
      </w:r>
      <w:proofErr w:type="spellStart"/>
      <w:r w:rsidR="00081FA5" w:rsidRPr="00081FA5">
        <w:rPr>
          <w:rFonts w:asciiTheme="minorHAnsi" w:eastAsiaTheme="minorHAnsi" w:hAnsiTheme="minorHAnsi" w:cstheme="minorBidi"/>
          <w:sz w:val="22"/>
          <w:szCs w:val="22"/>
        </w:rPr>
        <w:t>Anoma</w:t>
      </w:r>
      <w:proofErr w:type="spellEnd"/>
      <w:r w:rsidR="00081FA5" w:rsidRPr="00081FA5">
        <w:rPr>
          <w:rFonts w:asciiTheme="minorHAnsi" w:eastAsiaTheme="minorHAnsi" w:hAnsiTheme="minorHAnsi" w:cstheme="minorBidi"/>
          <w:sz w:val="22"/>
          <w:szCs w:val="22"/>
        </w:rPr>
        <w:t xml:space="preserve"> </w:t>
      </w:r>
      <w:proofErr w:type="spellStart"/>
      <w:r w:rsidR="00081FA5" w:rsidRPr="00081FA5">
        <w:rPr>
          <w:rFonts w:asciiTheme="minorHAnsi" w:eastAsiaTheme="minorHAnsi" w:hAnsiTheme="minorHAnsi" w:cstheme="minorBidi"/>
          <w:sz w:val="22"/>
          <w:szCs w:val="22"/>
        </w:rPr>
        <w:t>Gunarathne</w:t>
      </w:r>
      <w:proofErr w:type="spellEnd"/>
      <w:r w:rsidR="00081FA5" w:rsidRPr="00081FA5">
        <w:rPr>
          <w:rFonts w:asciiTheme="minorHAnsi" w:eastAsiaTheme="minorHAnsi" w:hAnsiTheme="minorHAnsi" w:cstheme="minorBidi"/>
          <w:sz w:val="22"/>
          <w:szCs w:val="22"/>
        </w:rPr>
        <w:t xml:space="preserve">, Sarah </w:t>
      </w:r>
      <w:proofErr w:type="spellStart"/>
      <w:r w:rsidR="00081FA5" w:rsidRPr="00081FA5">
        <w:rPr>
          <w:rFonts w:asciiTheme="minorHAnsi" w:eastAsiaTheme="minorHAnsi" w:hAnsiTheme="minorHAnsi" w:cstheme="minorBidi"/>
          <w:sz w:val="22"/>
          <w:szCs w:val="22"/>
        </w:rPr>
        <w:t>Hemmerling</w:t>
      </w:r>
      <w:proofErr w:type="spellEnd"/>
      <w:r w:rsidR="00081FA5" w:rsidRPr="00081FA5">
        <w:rPr>
          <w:rFonts w:asciiTheme="minorHAnsi" w:eastAsiaTheme="minorHAnsi" w:hAnsiTheme="minorHAnsi" w:cstheme="minorBidi"/>
          <w:sz w:val="22"/>
          <w:szCs w:val="22"/>
        </w:rPr>
        <w:t xml:space="preserve">, </w:t>
      </w:r>
      <w:proofErr w:type="spellStart"/>
      <w:r w:rsidR="00081FA5" w:rsidRPr="00081FA5">
        <w:rPr>
          <w:rFonts w:asciiTheme="minorHAnsi" w:eastAsiaTheme="minorHAnsi" w:hAnsiTheme="minorHAnsi" w:cstheme="minorBidi"/>
          <w:sz w:val="22"/>
          <w:szCs w:val="22"/>
        </w:rPr>
        <w:t>Naemi</w:t>
      </w:r>
      <w:proofErr w:type="spellEnd"/>
      <w:r w:rsidR="00081FA5" w:rsidRPr="00081FA5">
        <w:rPr>
          <w:rFonts w:asciiTheme="minorHAnsi" w:eastAsiaTheme="minorHAnsi" w:hAnsiTheme="minorHAnsi" w:cstheme="minorBidi"/>
          <w:sz w:val="22"/>
          <w:szCs w:val="22"/>
        </w:rPr>
        <w:t xml:space="preserve"> </w:t>
      </w:r>
      <w:proofErr w:type="spellStart"/>
      <w:r w:rsidR="00081FA5" w:rsidRPr="00081FA5">
        <w:rPr>
          <w:rFonts w:asciiTheme="minorHAnsi" w:eastAsiaTheme="minorHAnsi" w:hAnsiTheme="minorHAnsi" w:cstheme="minorBidi"/>
          <w:sz w:val="22"/>
          <w:szCs w:val="22"/>
        </w:rPr>
        <w:t>Krestel</w:t>
      </w:r>
      <w:proofErr w:type="spellEnd"/>
      <w:r w:rsidR="00081FA5" w:rsidRPr="00081FA5">
        <w:rPr>
          <w:rFonts w:asciiTheme="minorHAnsi" w:eastAsiaTheme="minorHAnsi" w:hAnsiTheme="minorHAnsi" w:cstheme="minorBidi"/>
          <w:sz w:val="22"/>
          <w:szCs w:val="22"/>
        </w:rPr>
        <w:t xml:space="preserve">, </w:t>
      </w:r>
      <w:proofErr w:type="spellStart"/>
      <w:r w:rsidR="00081FA5" w:rsidRPr="00081FA5">
        <w:rPr>
          <w:rFonts w:asciiTheme="minorHAnsi" w:eastAsiaTheme="minorHAnsi" w:hAnsiTheme="minorHAnsi" w:cstheme="minorBidi"/>
          <w:sz w:val="22"/>
          <w:szCs w:val="22"/>
        </w:rPr>
        <w:t>Anke</w:t>
      </w:r>
      <w:proofErr w:type="spellEnd"/>
      <w:r w:rsidR="00081FA5">
        <w:rPr>
          <w:rFonts w:asciiTheme="minorHAnsi" w:eastAsiaTheme="minorHAnsi" w:hAnsiTheme="minorHAnsi" w:cstheme="minorBidi"/>
          <w:sz w:val="22"/>
          <w:szCs w:val="22"/>
        </w:rPr>
        <w:t xml:space="preserve"> </w:t>
      </w:r>
      <w:proofErr w:type="spellStart"/>
      <w:r w:rsidR="00081FA5">
        <w:rPr>
          <w:rFonts w:asciiTheme="minorHAnsi" w:eastAsiaTheme="minorHAnsi" w:hAnsiTheme="minorHAnsi" w:cstheme="minorBidi"/>
          <w:sz w:val="22"/>
          <w:szCs w:val="22"/>
        </w:rPr>
        <w:t>Zühlsdorf</w:t>
      </w:r>
      <w:proofErr w:type="spellEnd"/>
      <w:r w:rsidR="00081FA5">
        <w:rPr>
          <w:rFonts w:asciiTheme="minorHAnsi" w:eastAsiaTheme="minorHAnsi" w:hAnsiTheme="minorHAnsi" w:cstheme="minorBidi"/>
          <w:sz w:val="22"/>
          <w:szCs w:val="22"/>
        </w:rPr>
        <w:t xml:space="preserve">, </w:t>
      </w:r>
      <w:proofErr w:type="spellStart"/>
      <w:r w:rsidR="00081FA5">
        <w:rPr>
          <w:rFonts w:asciiTheme="minorHAnsi" w:eastAsiaTheme="minorHAnsi" w:hAnsiTheme="minorHAnsi" w:cstheme="minorBidi"/>
          <w:sz w:val="22"/>
          <w:szCs w:val="22"/>
        </w:rPr>
        <w:t>Achim</w:t>
      </w:r>
      <w:proofErr w:type="spellEnd"/>
      <w:r w:rsidR="00081FA5">
        <w:rPr>
          <w:rFonts w:asciiTheme="minorHAnsi" w:eastAsiaTheme="minorHAnsi" w:hAnsiTheme="minorHAnsi" w:cstheme="minorBidi"/>
          <w:sz w:val="22"/>
          <w:szCs w:val="22"/>
        </w:rPr>
        <w:t xml:space="preserve"> Spiller 2017)</w:t>
      </w:r>
    </w:p>
    <w:p w14:paraId="17CE01EC" w14:textId="77777777" w:rsidR="001C1DC5" w:rsidRDefault="001C1DC5" w:rsidP="001C1DC5">
      <w:pPr>
        <w:spacing w:line="259" w:lineRule="auto"/>
        <w:jc w:val="both"/>
        <w:rPr>
          <w:rFonts w:asciiTheme="minorHAnsi" w:eastAsiaTheme="minorHAnsi" w:hAnsiTheme="minorHAnsi" w:cstheme="minorBidi"/>
          <w:sz w:val="22"/>
          <w:szCs w:val="22"/>
        </w:rPr>
      </w:pPr>
    </w:p>
    <w:p w14:paraId="552C7F71" w14:textId="5C202764" w:rsidR="00B4490C" w:rsidRDefault="009D7672" w:rsidP="001C1DC5">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Based on their products and additional market research, </w:t>
      </w:r>
      <w:r w:rsidR="00B4490C">
        <w:rPr>
          <w:rFonts w:asciiTheme="minorHAnsi" w:eastAsiaTheme="minorHAnsi" w:hAnsiTheme="minorHAnsi" w:cstheme="minorBidi"/>
          <w:sz w:val="22"/>
          <w:szCs w:val="22"/>
        </w:rPr>
        <w:t xml:space="preserve">Lebanese suppliers should </w:t>
      </w:r>
      <w:r>
        <w:rPr>
          <w:rFonts w:asciiTheme="minorHAnsi" w:eastAsiaTheme="minorHAnsi" w:hAnsiTheme="minorHAnsi" w:cstheme="minorBidi"/>
          <w:sz w:val="22"/>
          <w:szCs w:val="22"/>
        </w:rPr>
        <w:t xml:space="preserve">take into </w:t>
      </w:r>
      <w:proofErr w:type="gramStart"/>
      <w:r>
        <w:rPr>
          <w:rFonts w:asciiTheme="minorHAnsi" w:eastAsiaTheme="minorHAnsi" w:hAnsiTheme="minorHAnsi" w:cstheme="minorBidi"/>
          <w:sz w:val="22"/>
          <w:szCs w:val="22"/>
        </w:rPr>
        <w:t xml:space="preserve">consideration </w:t>
      </w:r>
      <w:r w:rsidR="00B4490C">
        <w:rPr>
          <w:rFonts w:asciiTheme="minorHAnsi" w:eastAsiaTheme="minorHAnsi" w:hAnsiTheme="minorHAnsi" w:cstheme="minorBidi"/>
          <w:sz w:val="22"/>
          <w:szCs w:val="22"/>
        </w:rPr>
        <w:t xml:space="preserve"> which</w:t>
      </w:r>
      <w:proofErr w:type="gramEnd"/>
      <w:r w:rsidR="00B4490C">
        <w:rPr>
          <w:rFonts w:asciiTheme="minorHAnsi" w:eastAsiaTheme="minorHAnsi" w:hAnsiTheme="minorHAnsi" w:cstheme="minorBidi"/>
          <w:sz w:val="22"/>
          <w:szCs w:val="22"/>
        </w:rPr>
        <w:t xml:space="preserve"> </w:t>
      </w:r>
      <w:r w:rsidR="005714A3">
        <w:rPr>
          <w:rFonts w:asciiTheme="minorHAnsi" w:eastAsiaTheme="minorHAnsi" w:hAnsiTheme="minorHAnsi" w:cstheme="minorBidi"/>
          <w:sz w:val="22"/>
          <w:szCs w:val="22"/>
        </w:rPr>
        <w:t xml:space="preserve">consumer </w:t>
      </w:r>
      <w:r w:rsidR="00B4490C">
        <w:rPr>
          <w:rFonts w:asciiTheme="minorHAnsi" w:eastAsiaTheme="minorHAnsi" w:hAnsiTheme="minorHAnsi" w:cstheme="minorBidi"/>
          <w:sz w:val="22"/>
          <w:szCs w:val="22"/>
        </w:rPr>
        <w:t>segment</w:t>
      </w:r>
      <w:r w:rsidR="000270C9">
        <w:rPr>
          <w:rFonts w:asciiTheme="minorHAnsi" w:eastAsiaTheme="minorHAnsi" w:hAnsiTheme="minorHAnsi" w:cstheme="minorBidi"/>
          <w:sz w:val="22"/>
          <w:szCs w:val="22"/>
        </w:rPr>
        <w:t>s</w:t>
      </w:r>
      <w:r w:rsidR="005714A3">
        <w:rPr>
          <w:rFonts w:asciiTheme="minorHAnsi" w:eastAsiaTheme="minorHAnsi" w:hAnsiTheme="minorHAnsi" w:cstheme="minorBidi"/>
          <w:sz w:val="22"/>
          <w:szCs w:val="22"/>
        </w:rPr>
        <w:t xml:space="preserve"> to target </w:t>
      </w:r>
      <w:r w:rsidR="00B4490C">
        <w:rPr>
          <w:rFonts w:asciiTheme="minorHAnsi" w:eastAsiaTheme="minorHAnsi" w:hAnsiTheme="minorHAnsi" w:cstheme="minorBidi"/>
          <w:sz w:val="22"/>
          <w:szCs w:val="22"/>
        </w:rPr>
        <w:t>efficiently</w:t>
      </w:r>
      <w:r w:rsidR="00AE27D3">
        <w:rPr>
          <w:rFonts w:asciiTheme="minorHAnsi" w:eastAsiaTheme="minorHAnsi" w:hAnsiTheme="minorHAnsi" w:cstheme="minorBidi"/>
          <w:sz w:val="22"/>
          <w:szCs w:val="22"/>
        </w:rPr>
        <w:t xml:space="preserve"> when entering the German market</w:t>
      </w:r>
      <w:r w:rsidR="000270C9">
        <w:rPr>
          <w:rFonts w:asciiTheme="minorHAnsi" w:eastAsiaTheme="minorHAnsi" w:hAnsiTheme="minorHAnsi" w:cstheme="minorBidi"/>
          <w:sz w:val="22"/>
          <w:szCs w:val="22"/>
        </w:rPr>
        <w:t>.</w:t>
      </w:r>
    </w:p>
    <w:p w14:paraId="2722018C" w14:textId="77777777" w:rsidR="001B1850" w:rsidRPr="00401FCC" w:rsidRDefault="001B1850" w:rsidP="001C1DC5">
      <w:pPr>
        <w:spacing w:line="259" w:lineRule="auto"/>
        <w:jc w:val="both"/>
        <w:rPr>
          <w:rFonts w:asciiTheme="minorHAnsi" w:eastAsiaTheme="minorHAnsi" w:hAnsiTheme="minorHAnsi" w:cstheme="minorBidi"/>
          <w:sz w:val="22"/>
          <w:szCs w:val="22"/>
        </w:rPr>
      </w:pPr>
    </w:p>
    <w:p w14:paraId="1314CA77" w14:textId="06A201EA" w:rsidR="00EE475B" w:rsidRPr="000F4405" w:rsidRDefault="00EE475B" w:rsidP="00EE475B">
      <w:pPr>
        <w:spacing w:line="259" w:lineRule="auto"/>
        <w:jc w:val="both"/>
        <w:rPr>
          <w:rFonts w:asciiTheme="minorHAnsi" w:eastAsiaTheme="minorHAnsi" w:hAnsiTheme="minorHAnsi" w:cstheme="minorHAnsi"/>
          <w:b/>
          <w:bCs/>
          <w:color w:val="215868" w:themeColor="accent5" w:themeShade="80"/>
        </w:rPr>
      </w:pPr>
      <w:r w:rsidRPr="000F4405">
        <w:rPr>
          <w:rFonts w:asciiTheme="minorHAnsi" w:eastAsiaTheme="minorHAnsi" w:hAnsiTheme="minorHAnsi" w:cstheme="minorHAnsi"/>
          <w:b/>
          <w:bCs/>
          <w:color w:val="215868" w:themeColor="accent5" w:themeShade="80"/>
        </w:rPr>
        <w:t xml:space="preserve">What does </w:t>
      </w:r>
      <w:r>
        <w:rPr>
          <w:rFonts w:asciiTheme="minorHAnsi" w:eastAsiaTheme="minorHAnsi" w:hAnsiTheme="minorHAnsi" w:cstheme="minorHAnsi"/>
          <w:b/>
          <w:bCs/>
          <w:color w:val="215868" w:themeColor="accent5" w:themeShade="80"/>
        </w:rPr>
        <w:t>Germany</w:t>
      </w:r>
      <w:r w:rsidRPr="000F4405">
        <w:rPr>
          <w:rFonts w:asciiTheme="minorHAnsi" w:eastAsiaTheme="minorHAnsi" w:hAnsiTheme="minorHAnsi" w:cstheme="minorHAnsi"/>
          <w:b/>
          <w:bCs/>
          <w:color w:val="215868" w:themeColor="accent5" w:themeShade="80"/>
        </w:rPr>
        <w:t xml:space="preserve"> import? </w:t>
      </w:r>
      <w:proofErr w:type="gramStart"/>
      <w:r w:rsidRPr="000F4405">
        <w:rPr>
          <w:rFonts w:asciiTheme="minorHAnsi" w:eastAsiaTheme="minorHAnsi" w:hAnsiTheme="minorHAnsi" w:cstheme="minorHAnsi"/>
          <w:b/>
          <w:bCs/>
          <w:color w:val="215868" w:themeColor="accent5" w:themeShade="80"/>
        </w:rPr>
        <w:t>And from where?</w:t>
      </w:r>
      <w:proofErr w:type="gramEnd"/>
    </w:p>
    <w:p w14:paraId="703381A6" w14:textId="0E85D038" w:rsidR="00B94C7B" w:rsidRDefault="00E53B73" w:rsidP="00E53B73">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the ITC Trade Map, in 2020</w:t>
      </w:r>
      <w:r w:rsidR="0086331E">
        <w:rPr>
          <w:rFonts w:asciiTheme="minorHAnsi" w:eastAsiaTheme="minorHAnsi" w:hAnsiTheme="minorHAnsi" w:cstheme="minorBidi"/>
          <w:sz w:val="22"/>
          <w:szCs w:val="22"/>
        </w:rPr>
        <w:t xml:space="preserve"> </w:t>
      </w:r>
      <w:r w:rsidR="003519A0">
        <w:rPr>
          <w:rFonts w:asciiTheme="minorHAnsi" w:eastAsiaTheme="minorHAnsi" w:hAnsiTheme="minorHAnsi" w:cstheme="minorBidi"/>
          <w:sz w:val="22"/>
          <w:szCs w:val="22"/>
        </w:rPr>
        <w:t xml:space="preserve">Germany </w:t>
      </w:r>
      <w:r w:rsidR="005A08F8">
        <w:rPr>
          <w:rFonts w:asciiTheme="minorHAnsi" w:eastAsiaTheme="minorHAnsi" w:hAnsiTheme="minorHAnsi" w:cstheme="minorBidi"/>
          <w:sz w:val="22"/>
          <w:szCs w:val="22"/>
        </w:rPr>
        <w:t xml:space="preserve">imported around </w:t>
      </w:r>
      <w:r w:rsidR="00581589">
        <w:rPr>
          <w:rFonts w:asciiTheme="minorHAnsi" w:eastAsiaTheme="minorHAnsi" w:hAnsiTheme="minorHAnsi" w:cstheme="minorBidi"/>
          <w:sz w:val="22"/>
          <w:szCs w:val="22"/>
        </w:rPr>
        <w:t>$</w:t>
      </w:r>
      <w:r w:rsidR="00C605AA">
        <w:rPr>
          <w:rFonts w:asciiTheme="minorHAnsi" w:eastAsiaTheme="minorHAnsi" w:hAnsiTheme="minorHAnsi" w:cstheme="minorBidi"/>
          <w:sz w:val="22"/>
          <w:szCs w:val="22"/>
        </w:rPr>
        <w:t>5</w:t>
      </w:r>
      <w:r w:rsidR="00354626">
        <w:rPr>
          <w:rFonts w:asciiTheme="minorHAnsi" w:eastAsiaTheme="minorHAnsi" w:hAnsiTheme="minorHAnsi" w:cstheme="minorBidi"/>
          <w:sz w:val="22"/>
          <w:szCs w:val="22"/>
        </w:rPr>
        <w:t>2.</w:t>
      </w:r>
      <w:r w:rsidR="00C605AA">
        <w:rPr>
          <w:rFonts w:asciiTheme="minorHAnsi" w:eastAsiaTheme="minorHAnsi" w:hAnsiTheme="minorHAnsi" w:cstheme="minorBidi"/>
          <w:sz w:val="22"/>
          <w:szCs w:val="22"/>
        </w:rPr>
        <w:t>9</w:t>
      </w:r>
      <w:r w:rsidR="00581589">
        <w:rPr>
          <w:rFonts w:asciiTheme="minorHAnsi" w:eastAsiaTheme="minorHAnsi" w:hAnsiTheme="minorHAnsi" w:cstheme="minorBidi"/>
          <w:sz w:val="22"/>
          <w:szCs w:val="22"/>
        </w:rPr>
        <w:t>bn</w:t>
      </w:r>
      <w:r w:rsidR="005A08F8">
        <w:rPr>
          <w:rFonts w:asciiTheme="minorHAnsi" w:eastAsiaTheme="minorHAnsi" w:hAnsiTheme="minorHAnsi" w:cstheme="minorBidi"/>
          <w:sz w:val="22"/>
          <w:szCs w:val="22"/>
        </w:rPr>
        <w:t xml:space="preserve"> worth of </w:t>
      </w:r>
      <w:r w:rsidR="00354626">
        <w:rPr>
          <w:rFonts w:asciiTheme="minorHAnsi" w:eastAsiaTheme="minorHAnsi" w:hAnsiTheme="minorHAnsi" w:cstheme="minorBidi"/>
          <w:sz w:val="22"/>
          <w:szCs w:val="22"/>
        </w:rPr>
        <w:t>processed food and agro-based products</w:t>
      </w:r>
      <w:r w:rsidR="005A08F8">
        <w:rPr>
          <w:rFonts w:asciiTheme="minorHAnsi" w:eastAsiaTheme="minorHAnsi" w:hAnsiTheme="minorHAnsi" w:cstheme="minorBidi"/>
          <w:sz w:val="22"/>
          <w:szCs w:val="22"/>
        </w:rPr>
        <w:t>,</w:t>
      </w:r>
      <w:r w:rsidR="00354626">
        <w:rPr>
          <w:rFonts w:asciiTheme="minorHAnsi" w:eastAsiaTheme="minorHAnsi" w:hAnsiTheme="minorHAnsi" w:cstheme="minorBidi"/>
          <w:sz w:val="22"/>
          <w:szCs w:val="22"/>
        </w:rPr>
        <w:t xml:space="preserve"> the </w:t>
      </w:r>
      <w:r w:rsidR="00C605AA">
        <w:rPr>
          <w:rFonts w:asciiTheme="minorHAnsi" w:eastAsiaTheme="minorHAnsi" w:hAnsiTheme="minorHAnsi" w:cstheme="minorBidi"/>
          <w:sz w:val="22"/>
          <w:szCs w:val="22"/>
        </w:rPr>
        <w:t>third</w:t>
      </w:r>
      <w:r w:rsidR="00354626">
        <w:rPr>
          <w:rFonts w:asciiTheme="minorHAnsi" w:eastAsiaTheme="minorHAnsi" w:hAnsiTheme="minorHAnsi" w:cstheme="minorBidi"/>
          <w:sz w:val="22"/>
          <w:szCs w:val="22"/>
        </w:rPr>
        <w:t xml:space="preserve"> </w:t>
      </w:r>
      <w:r w:rsidR="0086331E">
        <w:rPr>
          <w:rFonts w:asciiTheme="minorHAnsi" w:eastAsiaTheme="minorHAnsi" w:hAnsiTheme="minorHAnsi" w:cstheme="minorBidi"/>
          <w:sz w:val="22"/>
          <w:szCs w:val="22"/>
        </w:rPr>
        <w:t xml:space="preserve">leading </w:t>
      </w:r>
      <w:r w:rsidR="00354626">
        <w:rPr>
          <w:rFonts w:asciiTheme="minorHAnsi" w:eastAsiaTheme="minorHAnsi" w:hAnsiTheme="minorHAnsi" w:cstheme="minorBidi"/>
          <w:sz w:val="22"/>
          <w:szCs w:val="22"/>
        </w:rPr>
        <w:t xml:space="preserve">importer </w:t>
      </w:r>
      <w:r w:rsidR="00C605AA">
        <w:rPr>
          <w:rFonts w:asciiTheme="minorHAnsi" w:eastAsiaTheme="minorHAnsi" w:hAnsiTheme="minorHAnsi" w:cstheme="minorBidi"/>
          <w:sz w:val="22"/>
          <w:szCs w:val="22"/>
        </w:rPr>
        <w:t>of such products after the U.S. and</w:t>
      </w:r>
      <w:r w:rsidR="00354626">
        <w:rPr>
          <w:rFonts w:asciiTheme="minorHAnsi" w:eastAsiaTheme="minorHAnsi" w:hAnsiTheme="minorHAnsi" w:cstheme="minorBidi"/>
          <w:sz w:val="22"/>
          <w:szCs w:val="22"/>
        </w:rPr>
        <w:t xml:space="preserve"> China.</w:t>
      </w:r>
      <w:r w:rsidR="005A08F8">
        <w:rPr>
          <w:rFonts w:asciiTheme="minorHAnsi" w:eastAsiaTheme="minorHAnsi" w:hAnsiTheme="minorHAnsi" w:cstheme="minorBidi"/>
          <w:sz w:val="22"/>
          <w:szCs w:val="22"/>
        </w:rPr>
        <w:t xml:space="preserve"> </w:t>
      </w:r>
      <w:r w:rsidR="004441B6">
        <w:rPr>
          <w:rFonts w:asciiTheme="minorHAnsi" w:eastAsiaTheme="minorHAnsi" w:hAnsiTheme="minorHAnsi" w:cstheme="minorBidi"/>
          <w:sz w:val="22"/>
          <w:szCs w:val="22"/>
        </w:rPr>
        <w:t>The m</w:t>
      </w:r>
      <w:r w:rsidR="00642E80">
        <w:rPr>
          <w:rFonts w:asciiTheme="minorHAnsi" w:eastAsiaTheme="minorHAnsi" w:hAnsiTheme="minorHAnsi" w:cstheme="minorBidi"/>
          <w:sz w:val="22"/>
          <w:szCs w:val="22"/>
        </w:rPr>
        <w:t>ajority of imported goods</w:t>
      </w:r>
      <w:r w:rsidR="0086331E">
        <w:rPr>
          <w:rFonts w:asciiTheme="minorHAnsi" w:eastAsiaTheme="minorHAnsi" w:hAnsiTheme="minorHAnsi" w:cstheme="minorBidi"/>
          <w:sz w:val="22"/>
          <w:szCs w:val="22"/>
        </w:rPr>
        <w:t xml:space="preserve"> (around 85%)</w:t>
      </w:r>
      <w:r w:rsidR="00642E80">
        <w:rPr>
          <w:rFonts w:asciiTheme="minorHAnsi" w:eastAsiaTheme="minorHAnsi" w:hAnsiTheme="minorHAnsi" w:cstheme="minorBidi"/>
          <w:sz w:val="22"/>
          <w:szCs w:val="22"/>
        </w:rPr>
        <w:t xml:space="preserve"> originated from </w:t>
      </w:r>
      <w:r w:rsidR="00380B0B">
        <w:rPr>
          <w:rFonts w:asciiTheme="minorHAnsi" w:eastAsiaTheme="minorHAnsi" w:hAnsiTheme="minorHAnsi" w:cstheme="minorBidi"/>
          <w:sz w:val="22"/>
          <w:szCs w:val="22"/>
        </w:rPr>
        <w:t xml:space="preserve">other </w:t>
      </w:r>
      <w:r w:rsidR="00642E80">
        <w:rPr>
          <w:rFonts w:asciiTheme="minorHAnsi" w:eastAsiaTheme="minorHAnsi" w:hAnsiTheme="minorHAnsi" w:cstheme="minorBidi"/>
          <w:sz w:val="22"/>
          <w:szCs w:val="22"/>
        </w:rPr>
        <w:t>EU</w:t>
      </w:r>
      <w:r w:rsidR="00380B0B">
        <w:rPr>
          <w:rFonts w:asciiTheme="minorHAnsi" w:eastAsiaTheme="minorHAnsi" w:hAnsiTheme="minorHAnsi" w:cstheme="minorBidi"/>
          <w:sz w:val="22"/>
          <w:szCs w:val="22"/>
        </w:rPr>
        <w:t xml:space="preserve"> countries</w:t>
      </w:r>
      <w:r w:rsidR="00642E80">
        <w:rPr>
          <w:rFonts w:asciiTheme="minorHAnsi" w:eastAsiaTheme="minorHAnsi" w:hAnsiTheme="minorHAnsi" w:cstheme="minorBidi"/>
          <w:sz w:val="22"/>
          <w:szCs w:val="22"/>
        </w:rPr>
        <w:t>.</w:t>
      </w:r>
    </w:p>
    <w:p w14:paraId="0301C17B" w14:textId="77777777" w:rsidR="00B94C7B" w:rsidRDefault="00B94C7B" w:rsidP="003519A0">
      <w:pPr>
        <w:spacing w:line="256" w:lineRule="auto"/>
        <w:jc w:val="both"/>
        <w:rPr>
          <w:rFonts w:asciiTheme="minorHAnsi" w:eastAsiaTheme="minorHAnsi" w:hAnsiTheme="minorHAnsi" w:cstheme="minorBidi"/>
          <w:sz w:val="22"/>
          <w:szCs w:val="22"/>
        </w:rPr>
      </w:pPr>
    </w:p>
    <w:p w14:paraId="75684F0B" w14:textId="77777777" w:rsidR="00B94C7B" w:rsidRDefault="00B94C7B" w:rsidP="003519A0">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Top imported products include:</w:t>
      </w:r>
    </w:p>
    <w:p w14:paraId="3DAD3E27" w14:textId="746D05EA" w:rsidR="00B94C7B" w:rsidRDefault="00B94C7B" w:rsidP="00463CA3">
      <w:pPr>
        <w:pStyle w:val="ListParagraph"/>
        <w:numPr>
          <w:ilvl w:val="0"/>
          <w:numId w:val="18"/>
        </w:numPr>
        <w:spacing w:line="256" w:lineRule="auto"/>
        <w:jc w:val="both"/>
        <w:rPr>
          <w:rFonts w:asciiTheme="minorHAnsi" w:eastAsiaTheme="minorHAnsi" w:hAnsiTheme="minorHAnsi" w:cstheme="minorBidi"/>
          <w:sz w:val="22"/>
          <w:szCs w:val="22"/>
        </w:rPr>
      </w:pPr>
      <w:r w:rsidRPr="00B94C7B">
        <w:rPr>
          <w:rFonts w:asciiTheme="minorHAnsi" w:eastAsiaTheme="minorHAnsi" w:hAnsiTheme="minorHAnsi" w:cstheme="minorBidi"/>
          <w:b/>
          <w:bCs/>
          <w:sz w:val="22"/>
          <w:szCs w:val="22"/>
        </w:rPr>
        <w:lastRenderedPageBreak/>
        <w:t xml:space="preserve">Dairy </w:t>
      </w:r>
      <w:r w:rsidR="00A65189">
        <w:rPr>
          <w:rFonts w:asciiTheme="minorHAnsi" w:eastAsiaTheme="minorHAnsi" w:hAnsiTheme="minorHAnsi" w:cstheme="minorBidi"/>
          <w:b/>
          <w:bCs/>
          <w:sz w:val="22"/>
          <w:szCs w:val="22"/>
        </w:rPr>
        <w:t>food,</w:t>
      </w:r>
      <w:r w:rsidRPr="00B94C7B">
        <w:rPr>
          <w:rFonts w:asciiTheme="minorHAnsi" w:eastAsiaTheme="minorHAnsi" w:hAnsiTheme="minorHAnsi" w:cstheme="minorBidi"/>
          <w:b/>
          <w:bCs/>
          <w:sz w:val="22"/>
          <w:szCs w:val="22"/>
        </w:rPr>
        <w:t xml:space="preserve"> birds' eggs</w:t>
      </w:r>
      <w:r w:rsidR="00A65189">
        <w:rPr>
          <w:rFonts w:asciiTheme="minorHAnsi" w:eastAsiaTheme="minorHAnsi" w:hAnsiTheme="minorHAnsi" w:cstheme="minorBidi"/>
          <w:b/>
          <w:bCs/>
          <w:sz w:val="22"/>
          <w:szCs w:val="22"/>
        </w:rPr>
        <w:t xml:space="preserve">, </w:t>
      </w:r>
      <w:r w:rsidRPr="00B94C7B">
        <w:rPr>
          <w:rFonts w:asciiTheme="minorHAnsi" w:eastAsiaTheme="minorHAnsi" w:hAnsiTheme="minorHAnsi" w:cstheme="minorBidi"/>
          <w:b/>
          <w:bCs/>
          <w:sz w:val="22"/>
          <w:szCs w:val="22"/>
        </w:rPr>
        <w:t>and natural honey</w:t>
      </w:r>
      <w:r>
        <w:rPr>
          <w:rFonts w:asciiTheme="minorHAnsi" w:eastAsiaTheme="minorHAnsi" w:hAnsiTheme="minorHAnsi" w:cstheme="minorBidi"/>
          <w:sz w:val="22"/>
          <w:szCs w:val="22"/>
        </w:rPr>
        <w:t>:</w:t>
      </w:r>
      <w:r w:rsidRPr="00B94C7B">
        <w:rPr>
          <w:rFonts w:asciiTheme="minorHAnsi" w:eastAsiaTheme="minorHAnsi" w:hAnsiTheme="minorHAnsi" w:cstheme="minorBidi"/>
          <w:sz w:val="22"/>
          <w:szCs w:val="22"/>
        </w:rPr>
        <w:t xml:space="preserve"> </w:t>
      </w:r>
      <w:r w:rsidR="00A65189">
        <w:rPr>
          <w:rFonts w:asciiTheme="minorHAnsi" w:eastAsiaTheme="minorHAnsi" w:hAnsiTheme="minorHAnsi" w:cstheme="minorBidi"/>
          <w:sz w:val="22"/>
          <w:szCs w:val="22"/>
        </w:rPr>
        <w:t>forming</w:t>
      </w:r>
      <w:r>
        <w:rPr>
          <w:rFonts w:asciiTheme="minorHAnsi" w:eastAsiaTheme="minorHAnsi" w:hAnsiTheme="minorHAnsi" w:cstheme="minorBidi"/>
          <w:sz w:val="22"/>
          <w:szCs w:val="22"/>
        </w:rPr>
        <w:t xml:space="preserve"> 18% of total imported </w:t>
      </w:r>
      <w:proofErr w:type="spellStart"/>
      <w:r>
        <w:rPr>
          <w:rFonts w:asciiTheme="minorHAnsi" w:eastAsiaTheme="minorHAnsi" w:hAnsiTheme="minorHAnsi" w:cstheme="minorBidi"/>
          <w:sz w:val="22"/>
          <w:szCs w:val="22"/>
        </w:rPr>
        <w:t>agri</w:t>
      </w:r>
      <w:proofErr w:type="spellEnd"/>
      <w:r>
        <w:rPr>
          <w:rFonts w:asciiTheme="minorHAnsi" w:eastAsiaTheme="minorHAnsi" w:hAnsiTheme="minorHAnsi" w:cstheme="minorBidi"/>
          <w:sz w:val="22"/>
          <w:szCs w:val="22"/>
        </w:rPr>
        <w:t xml:space="preserve">-food products, and largely composed of </w:t>
      </w:r>
      <w:r w:rsidR="00463CA3">
        <w:rPr>
          <w:rFonts w:asciiTheme="minorHAnsi" w:eastAsiaTheme="minorHAnsi" w:hAnsiTheme="minorHAnsi" w:cstheme="minorBidi"/>
          <w:sz w:val="22"/>
          <w:szCs w:val="22"/>
        </w:rPr>
        <w:t xml:space="preserve">dairy </w:t>
      </w:r>
      <w:r>
        <w:rPr>
          <w:rFonts w:asciiTheme="minorHAnsi" w:eastAsiaTheme="minorHAnsi" w:hAnsiTheme="minorHAnsi" w:cstheme="minorBidi"/>
          <w:sz w:val="22"/>
          <w:szCs w:val="22"/>
        </w:rPr>
        <w:t>products, especially cheese. These are mainly imported from Netherlands (30%), France (13%), Austria (9%), Italy and Denmark (8% each)</w:t>
      </w:r>
    </w:p>
    <w:p w14:paraId="3A3630F7" w14:textId="0DCD551F" w:rsidR="00B94C7B" w:rsidRPr="00F243C8" w:rsidRDefault="00B94C7B" w:rsidP="00463CA3">
      <w:pPr>
        <w:pStyle w:val="ListParagraph"/>
        <w:numPr>
          <w:ilvl w:val="0"/>
          <w:numId w:val="17"/>
        </w:numPr>
        <w:spacing w:line="256" w:lineRule="auto"/>
        <w:jc w:val="both"/>
        <w:rPr>
          <w:rFonts w:asciiTheme="minorHAnsi" w:eastAsiaTheme="minorHAnsi" w:hAnsiTheme="minorHAnsi" w:cstheme="minorBidi"/>
          <w:b/>
          <w:bCs/>
          <w:sz w:val="22"/>
          <w:szCs w:val="22"/>
        </w:rPr>
      </w:pPr>
      <w:r w:rsidRPr="00B94C7B">
        <w:rPr>
          <w:rFonts w:asciiTheme="minorHAnsi" w:eastAsiaTheme="minorHAnsi" w:hAnsiTheme="minorHAnsi" w:cstheme="minorBidi"/>
          <w:b/>
          <w:bCs/>
          <w:sz w:val="22"/>
          <w:szCs w:val="22"/>
        </w:rPr>
        <w:t>Beverages, spirits and vinegar</w:t>
      </w:r>
      <w:r>
        <w:rPr>
          <w:rFonts w:asciiTheme="minorHAnsi" w:eastAsiaTheme="minorHAnsi" w:hAnsiTheme="minorHAnsi" w:cstheme="minorBidi"/>
          <w:b/>
          <w:bCs/>
          <w:sz w:val="22"/>
          <w:szCs w:val="22"/>
        </w:rPr>
        <w:t xml:space="preserve">: </w:t>
      </w:r>
      <w:r w:rsidR="00A65189">
        <w:rPr>
          <w:rFonts w:asciiTheme="minorHAnsi" w:eastAsiaTheme="minorHAnsi" w:hAnsiTheme="minorHAnsi" w:cstheme="minorBidi"/>
          <w:sz w:val="22"/>
          <w:szCs w:val="22"/>
        </w:rPr>
        <w:t xml:space="preserve">establishing </w:t>
      </w:r>
      <w:r>
        <w:rPr>
          <w:rFonts w:asciiTheme="minorHAnsi" w:eastAsiaTheme="minorHAnsi" w:hAnsiTheme="minorHAnsi" w:cstheme="minorBidi"/>
          <w:sz w:val="22"/>
          <w:szCs w:val="22"/>
        </w:rPr>
        <w:t xml:space="preserve">16% of total imported </w:t>
      </w:r>
      <w:proofErr w:type="spellStart"/>
      <w:r>
        <w:rPr>
          <w:rFonts w:asciiTheme="minorHAnsi" w:eastAsiaTheme="minorHAnsi" w:hAnsiTheme="minorHAnsi" w:cstheme="minorBidi"/>
          <w:sz w:val="22"/>
          <w:szCs w:val="22"/>
        </w:rPr>
        <w:t>agri</w:t>
      </w:r>
      <w:proofErr w:type="spellEnd"/>
      <w:r>
        <w:rPr>
          <w:rFonts w:asciiTheme="minorHAnsi" w:eastAsiaTheme="minorHAnsi" w:hAnsiTheme="minorHAnsi" w:cstheme="minorBidi"/>
          <w:sz w:val="22"/>
          <w:szCs w:val="22"/>
        </w:rPr>
        <w:t xml:space="preserve">-food products, and largely composed of wine, </w:t>
      </w:r>
      <w:r w:rsidR="000E67E7">
        <w:rPr>
          <w:rFonts w:asciiTheme="minorHAnsi" w:eastAsiaTheme="minorHAnsi" w:hAnsiTheme="minorHAnsi" w:cstheme="minorBidi"/>
          <w:sz w:val="22"/>
          <w:szCs w:val="22"/>
        </w:rPr>
        <w:t xml:space="preserve">water, </w:t>
      </w:r>
      <w:r>
        <w:rPr>
          <w:rFonts w:asciiTheme="minorHAnsi" w:eastAsiaTheme="minorHAnsi" w:hAnsiTheme="minorHAnsi" w:cstheme="minorBidi"/>
          <w:sz w:val="22"/>
          <w:szCs w:val="22"/>
        </w:rPr>
        <w:t xml:space="preserve">spirits </w:t>
      </w:r>
      <w:r w:rsidR="000E67E7">
        <w:rPr>
          <w:rFonts w:asciiTheme="minorHAnsi" w:eastAsiaTheme="minorHAnsi" w:hAnsiTheme="minorHAnsi" w:cstheme="minorBidi"/>
          <w:sz w:val="22"/>
          <w:szCs w:val="22"/>
        </w:rPr>
        <w:t>and vinegar</w:t>
      </w:r>
      <w:r>
        <w:rPr>
          <w:rFonts w:asciiTheme="minorHAnsi" w:eastAsiaTheme="minorHAnsi" w:hAnsiTheme="minorHAnsi" w:cstheme="minorBidi"/>
          <w:sz w:val="22"/>
          <w:szCs w:val="22"/>
        </w:rPr>
        <w:t xml:space="preserve">. These are mainly imported from </w:t>
      </w:r>
      <w:r w:rsidR="000E67E7">
        <w:rPr>
          <w:rFonts w:asciiTheme="minorHAnsi" w:eastAsiaTheme="minorHAnsi" w:hAnsiTheme="minorHAnsi" w:cstheme="minorBidi"/>
          <w:sz w:val="22"/>
          <w:szCs w:val="22"/>
        </w:rPr>
        <w:t>Italy</w:t>
      </w:r>
      <w:r>
        <w:rPr>
          <w:rFonts w:asciiTheme="minorHAnsi" w:eastAsiaTheme="minorHAnsi" w:hAnsiTheme="minorHAnsi" w:cstheme="minorBidi"/>
          <w:sz w:val="22"/>
          <w:szCs w:val="22"/>
        </w:rPr>
        <w:t xml:space="preserve"> (</w:t>
      </w:r>
      <w:r w:rsidR="000E67E7">
        <w:rPr>
          <w:rFonts w:asciiTheme="minorHAnsi" w:eastAsiaTheme="minorHAnsi" w:hAnsiTheme="minorHAnsi" w:cstheme="minorBidi"/>
          <w:sz w:val="22"/>
          <w:szCs w:val="22"/>
        </w:rPr>
        <w:t>21</w:t>
      </w:r>
      <w:r>
        <w:rPr>
          <w:rFonts w:asciiTheme="minorHAnsi" w:eastAsiaTheme="minorHAnsi" w:hAnsiTheme="minorHAnsi" w:cstheme="minorBidi"/>
          <w:sz w:val="22"/>
          <w:szCs w:val="22"/>
        </w:rPr>
        <w:t>%), France (</w:t>
      </w:r>
      <w:r w:rsidR="000E67E7">
        <w:rPr>
          <w:rFonts w:asciiTheme="minorHAnsi" w:eastAsiaTheme="minorHAnsi" w:hAnsiTheme="minorHAnsi" w:cstheme="minorBidi"/>
          <w:sz w:val="22"/>
          <w:szCs w:val="22"/>
        </w:rPr>
        <w:t>18</w:t>
      </w:r>
      <w:r>
        <w:rPr>
          <w:rFonts w:asciiTheme="minorHAnsi" w:eastAsiaTheme="minorHAnsi" w:hAnsiTheme="minorHAnsi" w:cstheme="minorBidi"/>
          <w:sz w:val="22"/>
          <w:szCs w:val="22"/>
        </w:rPr>
        <w:t>%), Austria (</w:t>
      </w:r>
      <w:r w:rsidR="000E67E7">
        <w:rPr>
          <w:rFonts w:asciiTheme="minorHAnsi" w:eastAsiaTheme="minorHAnsi" w:hAnsiTheme="minorHAnsi" w:cstheme="minorBidi"/>
          <w:sz w:val="22"/>
          <w:szCs w:val="22"/>
        </w:rPr>
        <w:t>11</w:t>
      </w:r>
      <w:r>
        <w:rPr>
          <w:rFonts w:asciiTheme="minorHAnsi" w:eastAsiaTheme="minorHAnsi" w:hAnsiTheme="minorHAnsi" w:cstheme="minorBidi"/>
          <w:sz w:val="22"/>
          <w:szCs w:val="22"/>
        </w:rPr>
        <w:t xml:space="preserve">%), </w:t>
      </w:r>
      <w:r w:rsidR="00B54532">
        <w:rPr>
          <w:rFonts w:asciiTheme="minorHAnsi" w:eastAsiaTheme="minorHAnsi" w:hAnsiTheme="minorHAnsi" w:cstheme="minorBidi"/>
          <w:sz w:val="22"/>
          <w:szCs w:val="22"/>
        </w:rPr>
        <w:t>Netherlands (</w:t>
      </w:r>
      <w:r w:rsidR="000E67E7">
        <w:rPr>
          <w:rFonts w:asciiTheme="minorHAnsi" w:eastAsiaTheme="minorHAnsi" w:hAnsiTheme="minorHAnsi" w:cstheme="minorBidi"/>
          <w:sz w:val="22"/>
          <w:szCs w:val="22"/>
        </w:rPr>
        <w:t>8%)</w:t>
      </w:r>
      <w:r>
        <w:rPr>
          <w:rFonts w:asciiTheme="minorHAnsi" w:eastAsiaTheme="minorHAnsi" w:hAnsiTheme="minorHAnsi" w:cstheme="minorBidi"/>
          <w:sz w:val="22"/>
          <w:szCs w:val="22"/>
        </w:rPr>
        <w:t xml:space="preserve"> and </w:t>
      </w:r>
      <w:r w:rsidR="000E67E7">
        <w:rPr>
          <w:rFonts w:asciiTheme="minorHAnsi" w:eastAsiaTheme="minorHAnsi" w:hAnsiTheme="minorHAnsi" w:cstheme="minorBidi"/>
          <w:sz w:val="22"/>
          <w:szCs w:val="22"/>
        </w:rPr>
        <w:t>Spain</w:t>
      </w:r>
      <w:r>
        <w:rPr>
          <w:rFonts w:asciiTheme="minorHAnsi" w:eastAsiaTheme="minorHAnsi" w:hAnsiTheme="minorHAnsi" w:cstheme="minorBidi"/>
          <w:sz w:val="22"/>
          <w:szCs w:val="22"/>
        </w:rPr>
        <w:t xml:space="preserve"> (</w:t>
      </w:r>
      <w:r w:rsidR="000E67E7">
        <w:rPr>
          <w:rFonts w:asciiTheme="minorHAnsi" w:eastAsiaTheme="minorHAnsi" w:hAnsiTheme="minorHAnsi" w:cstheme="minorBidi"/>
          <w:sz w:val="22"/>
          <w:szCs w:val="22"/>
        </w:rPr>
        <w:t>7</w:t>
      </w:r>
      <w:r>
        <w:rPr>
          <w:rFonts w:asciiTheme="minorHAnsi" w:eastAsiaTheme="minorHAnsi" w:hAnsiTheme="minorHAnsi" w:cstheme="minorBidi"/>
          <w:sz w:val="22"/>
          <w:szCs w:val="22"/>
        </w:rPr>
        <w:t>%)</w:t>
      </w:r>
    </w:p>
    <w:p w14:paraId="4C01428E" w14:textId="5F253ACF" w:rsidR="00F243C8" w:rsidRPr="00F243C8" w:rsidRDefault="00F243C8" w:rsidP="00F243C8">
      <w:pPr>
        <w:pStyle w:val="ListParagraph"/>
        <w:numPr>
          <w:ilvl w:val="0"/>
          <w:numId w:val="17"/>
        </w:numPr>
        <w:spacing w:line="256" w:lineRule="auto"/>
        <w:jc w:val="both"/>
        <w:rPr>
          <w:rFonts w:asciiTheme="minorHAnsi" w:eastAsiaTheme="minorHAnsi" w:hAnsiTheme="minorHAnsi" w:cstheme="minorBidi"/>
          <w:b/>
          <w:bCs/>
          <w:sz w:val="22"/>
          <w:szCs w:val="22"/>
        </w:rPr>
      </w:pPr>
      <w:r w:rsidRPr="00F243C8">
        <w:rPr>
          <w:rFonts w:asciiTheme="minorHAnsi" w:eastAsiaTheme="minorHAnsi" w:hAnsiTheme="minorHAnsi" w:cstheme="minorBidi"/>
          <w:b/>
          <w:bCs/>
          <w:sz w:val="22"/>
          <w:szCs w:val="22"/>
        </w:rPr>
        <w:t>Preparations of vegetables, fruit</w:t>
      </w:r>
      <w:r w:rsidR="00A65189">
        <w:rPr>
          <w:rFonts w:asciiTheme="minorHAnsi" w:eastAsiaTheme="minorHAnsi" w:hAnsiTheme="minorHAnsi" w:cstheme="minorBidi"/>
          <w:b/>
          <w:bCs/>
          <w:sz w:val="22"/>
          <w:szCs w:val="22"/>
        </w:rPr>
        <w:t>s</w:t>
      </w:r>
      <w:r w:rsidRPr="00F243C8">
        <w:rPr>
          <w:rFonts w:asciiTheme="minorHAnsi" w:eastAsiaTheme="minorHAnsi" w:hAnsiTheme="minorHAnsi" w:cstheme="minorBidi"/>
          <w:b/>
          <w:bCs/>
          <w:sz w:val="22"/>
          <w:szCs w:val="22"/>
        </w:rPr>
        <w:t>, nuts or other parts of plants</w:t>
      </w:r>
      <w:r>
        <w:rPr>
          <w:rFonts w:asciiTheme="minorHAnsi" w:eastAsiaTheme="minorHAnsi" w:hAnsiTheme="minorHAnsi" w:cstheme="minorBidi"/>
          <w:b/>
          <w:bCs/>
          <w:sz w:val="22"/>
          <w:szCs w:val="22"/>
        </w:rPr>
        <w:t xml:space="preserve">: </w:t>
      </w:r>
      <w:r>
        <w:rPr>
          <w:rFonts w:asciiTheme="minorHAnsi" w:eastAsiaTheme="minorHAnsi" w:hAnsiTheme="minorHAnsi" w:cstheme="minorBidi"/>
          <w:sz w:val="22"/>
          <w:szCs w:val="22"/>
        </w:rPr>
        <w:t xml:space="preserve">constituting 11% of total imported </w:t>
      </w:r>
      <w:proofErr w:type="spellStart"/>
      <w:r>
        <w:rPr>
          <w:rFonts w:asciiTheme="minorHAnsi" w:eastAsiaTheme="minorHAnsi" w:hAnsiTheme="minorHAnsi" w:cstheme="minorBidi"/>
          <w:sz w:val="22"/>
          <w:szCs w:val="22"/>
        </w:rPr>
        <w:t>agri</w:t>
      </w:r>
      <w:proofErr w:type="spellEnd"/>
      <w:r>
        <w:rPr>
          <w:rFonts w:asciiTheme="minorHAnsi" w:eastAsiaTheme="minorHAnsi" w:hAnsiTheme="minorHAnsi" w:cstheme="minorBidi"/>
          <w:sz w:val="22"/>
          <w:szCs w:val="22"/>
        </w:rPr>
        <w:t xml:space="preserve">-food products, and largely composed of fruits and nuts, prepared or preserved, fruit juices, other vegetables prepared or </w:t>
      </w:r>
      <w:proofErr w:type="gramStart"/>
      <w:r>
        <w:rPr>
          <w:rFonts w:asciiTheme="minorHAnsi" w:eastAsiaTheme="minorHAnsi" w:hAnsiTheme="minorHAnsi" w:cstheme="minorBidi"/>
          <w:sz w:val="22"/>
          <w:szCs w:val="22"/>
        </w:rPr>
        <w:t>preserved,</w:t>
      </w:r>
      <w:proofErr w:type="gramEnd"/>
      <w:r>
        <w:rPr>
          <w:rFonts w:asciiTheme="minorHAnsi" w:eastAsiaTheme="minorHAnsi" w:hAnsiTheme="minorHAnsi" w:cstheme="minorBidi"/>
          <w:sz w:val="22"/>
          <w:szCs w:val="22"/>
        </w:rPr>
        <w:t xml:space="preserve"> tomatoes prepared or preserved and jams. These are mainly imported from Netherlands (20%), Italy (13%), Turkey (10%), Poland (7%) and Brazil and Austria (6% each)</w:t>
      </w:r>
    </w:p>
    <w:p w14:paraId="67631EB8" w14:textId="0C6EE2FA" w:rsidR="00F243C8" w:rsidRPr="00F52B9D" w:rsidRDefault="00F243C8" w:rsidP="00463CA3">
      <w:pPr>
        <w:pStyle w:val="ListParagraph"/>
        <w:numPr>
          <w:ilvl w:val="0"/>
          <w:numId w:val="17"/>
        </w:numPr>
        <w:spacing w:line="256" w:lineRule="auto"/>
        <w:jc w:val="both"/>
        <w:rPr>
          <w:rFonts w:asciiTheme="minorHAnsi" w:eastAsiaTheme="minorHAnsi" w:hAnsiTheme="minorHAnsi" w:cstheme="minorBidi"/>
          <w:b/>
          <w:bCs/>
          <w:sz w:val="22"/>
          <w:szCs w:val="22"/>
        </w:rPr>
      </w:pPr>
      <w:r w:rsidRPr="00C52E06">
        <w:rPr>
          <w:rFonts w:asciiTheme="minorHAnsi" w:eastAsiaTheme="minorHAnsi" w:hAnsiTheme="minorHAnsi" w:cstheme="minorBidi"/>
          <w:b/>
          <w:bCs/>
          <w:sz w:val="22"/>
          <w:szCs w:val="22"/>
        </w:rPr>
        <w:t xml:space="preserve">Cocoa and cocoa preparations: </w:t>
      </w:r>
      <w:r w:rsidR="00BA21B7">
        <w:rPr>
          <w:rFonts w:asciiTheme="minorHAnsi" w:eastAsiaTheme="minorHAnsi" w:hAnsiTheme="minorHAnsi" w:cstheme="minorBidi"/>
          <w:sz w:val="22"/>
          <w:szCs w:val="22"/>
        </w:rPr>
        <w:t>having a share of</w:t>
      </w:r>
      <w:r w:rsidR="00C52E06" w:rsidRPr="00C52E06">
        <w:rPr>
          <w:rFonts w:asciiTheme="minorHAnsi" w:eastAsiaTheme="minorHAnsi" w:hAnsiTheme="minorHAnsi" w:cstheme="minorBidi"/>
          <w:sz w:val="22"/>
          <w:szCs w:val="22"/>
        </w:rPr>
        <w:t xml:space="preserve"> 10% of total imported </w:t>
      </w:r>
      <w:proofErr w:type="spellStart"/>
      <w:r w:rsidR="00C52E06" w:rsidRPr="00C52E06">
        <w:rPr>
          <w:rFonts w:asciiTheme="minorHAnsi" w:eastAsiaTheme="minorHAnsi" w:hAnsiTheme="minorHAnsi" w:cstheme="minorBidi"/>
          <w:sz w:val="22"/>
          <w:szCs w:val="22"/>
        </w:rPr>
        <w:t>agri</w:t>
      </w:r>
      <w:proofErr w:type="spellEnd"/>
      <w:r w:rsidR="00C52E06" w:rsidRPr="00C52E06">
        <w:rPr>
          <w:rFonts w:asciiTheme="minorHAnsi" w:eastAsiaTheme="minorHAnsi" w:hAnsiTheme="minorHAnsi" w:cstheme="minorBidi"/>
          <w:sz w:val="22"/>
          <w:szCs w:val="22"/>
        </w:rPr>
        <w:t>-food products. These are mainly imported from Netherlands (24%), Belgium (14%), Cote d’Ivoire (12%), Poland and Switzerland (8% each)</w:t>
      </w:r>
    </w:p>
    <w:p w14:paraId="70533EF6" w14:textId="3A341098" w:rsidR="00284441" w:rsidRDefault="00284441" w:rsidP="00284441">
      <w:pPr>
        <w:spacing w:line="256" w:lineRule="auto"/>
        <w:jc w:val="both"/>
        <w:rPr>
          <w:rFonts w:asciiTheme="minorHAnsi" w:eastAsiaTheme="minorHAnsi" w:hAnsiTheme="minorHAnsi" w:cstheme="minorBidi"/>
          <w:b/>
          <w:bCs/>
          <w:sz w:val="22"/>
          <w:szCs w:val="22"/>
        </w:rPr>
      </w:pPr>
    </w:p>
    <w:p w14:paraId="4AD2244A" w14:textId="42EFBDA4" w:rsidR="006D6260" w:rsidRPr="001D4236" w:rsidRDefault="006D6260" w:rsidP="006D6260">
      <w:pPr>
        <w:pStyle w:val="Heading2"/>
        <w:jc w:val="both"/>
        <w:rPr>
          <w:rFonts w:asciiTheme="minorHAnsi" w:eastAsiaTheme="minorHAnsi" w:hAnsiTheme="minorHAnsi" w:cstheme="minorHAnsi"/>
          <w:b/>
          <w:bCs/>
          <w:sz w:val="24"/>
          <w:szCs w:val="24"/>
        </w:rPr>
      </w:pPr>
      <w:bookmarkStart w:id="2" w:name="_Hlk77235070"/>
      <w:r>
        <w:rPr>
          <w:rFonts w:asciiTheme="minorHAnsi" w:eastAsiaTheme="minorHAnsi" w:hAnsiTheme="minorHAnsi" w:cstheme="minorHAnsi"/>
          <w:b/>
          <w:bCs/>
          <w:sz w:val="24"/>
          <w:szCs w:val="24"/>
        </w:rPr>
        <w:t>Germany</w:t>
      </w:r>
      <w:r w:rsidRPr="00752C77">
        <w:rPr>
          <w:rFonts w:asciiTheme="minorHAnsi" w:eastAsiaTheme="minorHAnsi" w:hAnsiTheme="minorHAnsi" w:cstheme="minorHAnsi"/>
          <w:b/>
          <w:bCs/>
          <w:sz w:val="24"/>
          <w:szCs w:val="24"/>
        </w:rPr>
        <w:t xml:space="preserve"> - Lebanon Trade </w:t>
      </w:r>
      <w:bookmarkEnd w:id="2"/>
    </w:p>
    <w:p w14:paraId="609E7094" w14:textId="77777777" w:rsidR="005A08F8" w:rsidRDefault="005A08F8" w:rsidP="005A08F8">
      <w:pPr>
        <w:spacing w:line="256" w:lineRule="auto"/>
        <w:jc w:val="both"/>
      </w:pPr>
    </w:p>
    <w:p w14:paraId="3951C1A5" w14:textId="3112CD9D" w:rsidR="00AB7BC9" w:rsidRDefault="00632B8F" w:rsidP="00F1323E">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Germany</w:t>
      </w:r>
      <w:r w:rsidR="00846BEF" w:rsidRPr="00514676">
        <w:rPr>
          <w:rFonts w:asciiTheme="minorHAnsi" w:eastAsiaTheme="minorHAnsi" w:hAnsiTheme="minorHAnsi" w:cstheme="minorBidi"/>
          <w:sz w:val="22"/>
          <w:szCs w:val="22"/>
        </w:rPr>
        <w:t xml:space="preserve"> ranked in the 1</w:t>
      </w:r>
      <w:r>
        <w:rPr>
          <w:rFonts w:asciiTheme="minorHAnsi" w:eastAsiaTheme="minorHAnsi" w:hAnsiTheme="minorHAnsi" w:cstheme="minorBidi"/>
          <w:sz w:val="22"/>
          <w:szCs w:val="22"/>
        </w:rPr>
        <w:t>3</w:t>
      </w:r>
      <w:r w:rsidR="00BA21B7">
        <w:rPr>
          <w:rFonts w:asciiTheme="minorHAnsi" w:eastAsiaTheme="minorHAnsi" w:hAnsiTheme="minorHAnsi" w:cstheme="minorBidi"/>
          <w:sz w:val="22"/>
          <w:szCs w:val="22"/>
          <w:vertAlign w:val="superscript"/>
        </w:rPr>
        <w:t>th</w:t>
      </w:r>
      <w:r w:rsidR="00846BEF" w:rsidRPr="00514676">
        <w:rPr>
          <w:rFonts w:asciiTheme="minorHAnsi" w:eastAsiaTheme="minorHAnsi" w:hAnsiTheme="minorHAnsi" w:cstheme="minorBidi"/>
          <w:sz w:val="22"/>
          <w:szCs w:val="22"/>
        </w:rPr>
        <w:t xml:space="preserve"> </w:t>
      </w:r>
      <w:r w:rsidR="005A08F8" w:rsidRPr="00514676">
        <w:rPr>
          <w:rFonts w:asciiTheme="minorHAnsi" w:eastAsiaTheme="minorHAnsi" w:hAnsiTheme="minorHAnsi" w:cstheme="minorBidi"/>
          <w:sz w:val="22"/>
          <w:szCs w:val="22"/>
        </w:rPr>
        <w:t xml:space="preserve">top destinations of Lebanese </w:t>
      </w:r>
      <w:proofErr w:type="spellStart"/>
      <w:r w:rsidR="005A08F8" w:rsidRPr="00514676">
        <w:rPr>
          <w:rFonts w:asciiTheme="minorHAnsi" w:eastAsiaTheme="minorHAnsi" w:hAnsiTheme="minorHAnsi" w:cstheme="minorBidi"/>
          <w:sz w:val="22"/>
          <w:szCs w:val="22"/>
        </w:rPr>
        <w:t>agri</w:t>
      </w:r>
      <w:proofErr w:type="spellEnd"/>
      <w:r w:rsidR="005A08F8" w:rsidRPr="00514676">
        <w:rPr>
          <w:rFonts w:asciiTheme="minorHAnsi" w:eastAsiaTheme="minorHAnsi" w:hAnsiTheme="minorHAnsi" w:cstheme="minorBidi"/>
          <w:sz w:val="22"/>
          <w:szCs w:val="22"/>
        </w:rPr>
        <w:t>-food exports</w:t>
      </w:r>
      <w:r w:rsidR="00846BEF" w:rsidRPr="00514676">
        <w:rPr>
          <w:rFonts w:asciiTheme="minorHAnsi" w:eastAsiaTheme="minorHAnsi" w:hAnsiTheme="minorHAnsi" w:cstheme="minorBidi"/>
          <w:sz w:val="22"/>
          <w:szCs w:val="22"/>
        </w:rPr>
        <w:t xml:space="preserve"> in 2020</w:t>
      </w:r>
      <w:r w:rsidR="00F1323E">
        <w:rPr>
          <w:rFonts w:asciiTheme="minorHAnsi" w:eastAsiaTheme="minorHAnsi" w:hAnsiTheme="minorHAnsi" w:cstheme="minorBidi"/>
          <w:sz w:val="22"/>
          <w:szCs w:val="22"/>
        </w:rPr>
        <w:t xml:space="preserve"> (Source: ITC Trade Map)</w:t>
      </w:r>
      <w:r w:rsidR="005A08F8" w:rsidRPr="00514676">
        <w:rPr>
          <w:rFonts w:asciiTheme="minorHAnsi" w:eastAsiaTheme="minorHAnsi" w:hAnsiTheme="minorHAnsi" w:cstheme="minorBidi"/>
          <w:sz w:val="22"/>
          <w:szCs w:val="22"/>
        </w:rPr>
        <w:t>.</w:t>
      </w:r>
      <w:r w:rsidR="00846BEF" w:rsidRPr="00514676">
        <w:rPr>
          <w:rFonts w:asciiTheme="minorHAnsi" w:eastAsiaTheme="minorHAnsi" w:hAnsiTheme="minorHAnsi" w:cstheme="minorBidi"/>
          <w:sz w:val="22"/>
          <w:szCs w:val="22"/>
        </w:rPr>
        <w:t xml:space="preserve"> </w:t>
      </w:r>
      <w:r w:rsidR="005A08F8" w:rsidRPr="00514676">
        <w:rPr>
          <w:rFonts w:asciiTheme="minorHAnsi" w:eastAsiaTheme="minorHAnsi" w:hAnsiTheme="minorHAnsi" w:cstheme="minorBidi"/>
          <w:sz w:val="22"/>
          <w:szCs w:val="22"/>
        </w:rPr>
        <w:t xml:space="preserve">Lebanese exports to </w:t>
      </w:r>
      <w:r w:rsidR="00EF6EF2">
        <w:rPr>
          <w:rFonts w:asciiTheme="minorHAnsi" w:eastAsiaTheme="minorHAnsi" w:hAnsiTheme="minorHAnsi" w:cstheme="minorBidi"/>
          <w:sz w:val="22"/>
          <w:szCs w:val="22"/>
        </w:rPr>
        <w:t>Germany</w:t>
      </w:r>
      <w:r w:rsidR="00EF6EF2" w:rsidRPr="00514676">
        <w:rPr>
          <w:rFonts w:asciiTheme="minorHAnsi" w:eastAsiaTheme="minorHAnsi" w:hAnsiTheme="minorHAnsi" w:cstheme="minorBidi"/>
          <w:sz w:val="22"/>
          <w:szCs w:val="22"/>
        </w:rPr>
        <w:t xml:space="preserve"> </w:t>
      </w:r>
      <w:r w:rsidR="005A08F8" w:rsidRPr="00514676">
        <w:rPr>
          <w:rFonts w:asciiTheme="minorHAnsi" w:eastAsiaTheme="minorHAnsi" w:hAnsiTheme="minorHAnsi" w:cstheme="minorBidi"/>
          <w:sz w:val="22"/>
          <w:szCs w:val="22"/>
        </w:rPr>
        <w:t xml:space="preserve">grew at a CAGR of </w:t>
      </w:r>
      <w:r w:rsidR="0091376F">
        <w:rPr>
          <w:rFonts w:asciiTheme="minorHAnsi" w:eastAsiaTheme="minorHAnsi" w:hAnsiTheme="minorHAnsi" w:cstheme="minorBidi"/>
          <w:sz w:val="22"/>
          <w:szCs w:val="22"/>
        </w:rPr>
        <w:t>9</w:t>
      </w:r>
      <w:r w:rsidR="005A08F8" w:rsidRPr="00514676">
        <w:rPr>
          <w:rFonts w:asciiTheme="minorHAnsi" w:eastAsiaTheme="minorHAnsi" w:hAnsiTheme="minorHAnsi" w:cstheme="minorBidi"/>
          <w:sz w:val="22"/>
          <w:szCs w:val="22"/>
        </w:rPr>
        <w:t>% between 201</w:t>
      </w:r>
      <w:r w:rsidR="00514676" w:rsidRPr="00514676">
        <w:rPr>
          <w:rFonts w:asciiTheme="minorHAnsi" w:eastAsiaTheme="minorHAnsi" w:hAnsiTheme="minorHAnsi" w:cstheme="minorBidi"/>
          <w:sz w:val="22"/>
          <w:szCs w:val="22"/>
        </w:rPr>
        <w:t>0</w:t>
      </w:r>
      <w:r>
        <w:rPr>
          <w:rFonts w:asciiTheme="minorHAnsi" w:eastAsiaTheme="minorHAnsi" w:hAnsiTheme="minorHAnsi" w:cstheme="minorBidi"/>
          <w:sz w:val="22"/>
          <w:szCs w:val="22"/>
        </w:rPr>
        <w:t xml:space="preserve"> and 2020</w:t>
      </w:r>
      <w:r w:rsidR="00514676" w:rsidRPr="00514676">
        <w:rPr>
          <w:rFonts w:asciiTheme="minorHAnsi" w:eastAsiaTheme="minorHAnsi" w:hAnsiTheme="minorHAnsi" w:cstheme="minorBidi"/>
          <w:sz w:val="22"/>
          <w:szCs w:val="22"/>
        </w:rPr>
        <w:t xml:space="preserve">. </w:t>
      </w:r>
    </w:p>
    <w:p w14:paraId="680B91EB" w14:textId="1E09BB07" w:rsidR="00D03687" w:rsidRDefault="00D03687" w:rsidP="0060394A">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Based on ITC Trade Map data, top exported </w:t>
      </w:r>
      <w:r w:rsidR="00A65189">
        <w:rPr>
          <w:rFonts w:asciiTheme="minorHAnsi" w:eastAsiaTheme="minorHAnsi" w:hAnsiTheme="minorHAnsi" w:cstheme="minorBidi"/>
          <w:sz w:val="22"/>
          <w:szCs w:val="22"/>
        </w:rPr>
        <w:t xml:space="preserve">Lebanese </w:t>
      </w:r>
      <w:proofErr w:type="spellStart"/>
      <w:r>
        <w:rPr>
          <w:rFonts w:asciiTheme="minorHAnsi" w:eastAsiaTheme="minorHAnsi" w:hAnsiTheme="minorHAnsi" w:cstheme="minorBidi"/>
          <w:sz w:val="22"/>
          <w:szCs w:val="22"/>
        </w:rPr>
        <w:t>agri</w:t>
      </w:r>
      <w:proofErr w:type="spellEnd"/>
      <w:r>
        <w:rPr>
          <w:rFonts w:asciiTheme="minorHAnsi" w:eastAsiaTheme="minorHAnsi" w:hAnsiTheme="minorHAnsi" w:cstheme="minorBidi"/>
          <w:sz w:val="22"/>
          <w:szCs w:val="22"/>
        </w:rPr>
        <w:t>-food products include:</w:t>
      </w:r>
    </w:p>
    <w:p w14:paraId="1EE9E4CD" w14:textId="45BAFE69" w:rsidR="00D03687" w:rsidRDefault="00D03687" w:rsidP="00D03687">
      <w:pPr>
        <w:pStyle w:val="ListParagraph"/>
        <w:numPr>
          <w:ilvl w:val="0"/>
          <w:numId w:val="19"/>
        </w:numPr>
        <w:spacing w:line="256" w:lineRule="auto"/>
        <w:jc w:val="both"/>
        <w:rPr>
          <w:rFonts w:asciiTheme="minorHAnsi" w:eastAsiaTheme="minorHAnsi" w:hAnsiTheme="minorHAnsi" w:cstheme="minorBidi"/>
          <w:sz w:val="22"/>
          <w:szCs w:val="22"/>
        </w:rPr>
      </w:pPr>
      <w:r w:rsidRPr="00D03687">
        <w:rPr>
          <w:rFonts w:asciiTheme="minorHAnsi" w:eastAsiaTheme="minorHAnsi" w:hAnsiTheme="minorHAnsi" w:cstheme="minorBidi"/>
          <w:sz w:val="22"/>
          <w:szCs w:val="22"/>
        </w:rPr>
        <w:t>Preparations of vegetables, fruit</w:t>
      </w:r>
      <w:r w:rsidR="00A65189">
        <w:rPr>
          <w:rFonts w:asciiTheme="minorHAnsi" w:eastAsiaTheme="minorHAnsi" w:hAnsiTheme="minorHAnsi" w:cstheme="minorBidi"/>
          <w:sz w:val="22"/>
          <w:szCs w:val="22"/>
        </w:rPr>
        <w:t>s</w:t>
      </w:r>
      <w:r w:rsidRPr="00D03687">
        <w:rPr>
          <w:rFonts w:asciiTheme="minorHAnsi" w:eastAsiaTheme="minorHAnsi" w:hAnsiTheme="minorHAnsi" w:cstheme="minorBidi"/>
          <w:sz w:val="22"/>
          <w:szCs w:val="22"/>
        </w:rPr>
        <w:t>, nuts</w:t>
      </w:r>
      <w:r>
        <w:rPr>
          <w:rFonts w:asciiTheme="minorHAnsi" w:eastAsiaTheme="minorHAnsi" w:hAnsiTheme="minorHAnsi" w:cstheme="minorBidi"/>
          <w:sz w:val="22"/>
          <w:szCs w:val="22"/>
        </w:rPr>
        <w:t xml:space="preserve"> (51%)</w:t>
      </w:r>
    </w:p>
    <w:p w14:paraId="0DFB4CB1" w14:textId="77777777" w:rsidR="00D03687" w:rsidRDefault="00D03687" w:rsidP="00D03687">
      <w:pPr>
        <w:pStyle w:val="ListParagraph"/>
        <w:numPr>
          <w:ilvl w:val="0"/>
          <w:numId w:val="19"/>
        </w:num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Miscellaneous edible preparations (13%)</w:t>
      </w:r>
    </w:p>
    <w:p w14:paraId="7CB9C8F6" w14:textId="77777777" w:rsidR="00D03687" w:rsidRDefault="00D03687" w:rsidP="00D03687">
      <w:pPr>
        <w:pStyle w:val="ListParagraph"/>
        <w:numPr>
          <w:ilvl w:val="0"/>
          <w:numId w:val="19"/>
        </w:num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Beverages, spirits and vinegar (12%)</w:t>
      </w:r>
    </w:p>
    <w:p w14:paraId="7E5F7B13" w14:textId="77777777" w:rsidR="00D03687" w:rsidRPr="00D03687" w:rsidRDefault="00D03687" w:rsidP="00D03687">
      <w:pPr>
        <w:pStyle w:val="ListParagraph"/>
        <w:numPr>
          <w:ilvl w:val="0"/>
          <w:numId w:val="19"/>
        </w:numPr>
        <w:spacing w:line="256" w:lineRule="auto"/>
        <w:jc w:val="both"/>
        <w:rPr>
          <w:rFonts w:asciiTheme="minorHAnsi" w:eastAsiaTheme="minorHAnsi" w:hAnsiTheme="minorHAnsi" w:cstheme="minorBidi"/>
          <w:sz w:val="22"/>
          <w:szCs w:val="22"/>
        </w:rPr>
      </w:pPr>
      <w:r w:rsidRPr="00D03687">
        <w:rPr>
          <w:rFonts w:asciiTheme="minorHAnsi" w:eastAsiaTheme="minorHAnsi" w:hAnsiTheme="minorHAnsi" w:cstheme="minorBidi"/>
          <w:sz w:val="22"/>
          <w:szCs w:val="22"/>
        </w:rPr>
        <w:t>Animal or vegetable fats and oils</w:t>
      </w:r>
      <w:r>
        <w:rPr>
          <w:rFonts w:asciiTheme="minorHAnsi" w:eastAsiaTheme="minorHAnsi" w:hAnsiTheme="minorHAnsi" w:cstheme="minorBidi"/>
          <w:sz w:val="22"/>
          <w:szCs w:val="22"/>
        </w:rPr>
        <w:t xml:space="preserve"> (10%)</w:t>
      </w:r>
    </w:p>
    <w:p w14:paraId="300195E5" w14:textId="77777777" w:rsidR="00D03687" w:rsidRDefault="00D03687" w:rsidP="0060394A">
      <w:pPr>
        <w:spacing w:line="256" w:lineRule="auto"/>
        <w:jc w:val="both"/>
        <w:rPr>
          <w:rFonts w:asciiTheme="minorHAnsi" w:eastAsiaTheme="minorHAnsi" w:hAnsiTheme="minorHAnsi" w:cstheme="minorBidi"/>
          <w:sz w:val="22"/>
          <w:szCs w:val="22"/>
        </w:rPr>
      </w:pPr>
    </w:p>
    <w:p w14:paraId="47E02DC2" w14:textId="4FBC12D4" w:rsidR="00D03687" w:rsidRDefault="005A08F8" w:rsidP="00D03687">
      <w:pPr>
        <w:spacing w:line="256" w:lineRule="auto"/>
        <w:jc w:val="both"/>
        <w:rPr>
          <w:rFonts w:asciiTheme="minorHAnsi" w:eastAsiaTheme="minorHAnsi" w:hAnsiTheme="minorHAnsi" w:cstheme="minorBidi"/>
          <w:sz w:val="22"/>
          <w:szCs w:val="22"/>
        </w:rPr>
      </w:pPr>
      <w:r w:rsidRPr="00243427">
        <w:rPr>
          <w:rFonts w:asciiTheme="minorHAnsi" w:eastAsiaTheme="minorHAnsi" w:hAnsiTheme="minorHAnsi" w:cstheme="minorBidi"/>
          <w:sz w:val="22"/>
          <w:szCs w:val="22"/>
        </w:rPr>
        <w:t xml:space="preserve">Based on ITC </w:t>
      </w:r>
      <w:r w:rsidR="00D03687">
        <w:rPr>
          <w:rFonts w:asciiTheme="minorHAnsi" w:eastAsiaTheme="minorHAnsi" w:hAnsiTheme="minorHAnsi" w:cstheme="minorBidi"/>
          <w:sz w:val="22"/>
          <w:szCs w:val="22"/>
        </w:rPr>
        <w:t>Export Potential Map</w:t>
      </w:r>
      <w:r w:rsidRPr="00243427">
        <w:rPr>
          <w:rFonts w:asciiTheme="minorHAnsi" w:eastAsiaTheme="minorHAnsi" w:hAnsiTheme="minorHAnsi" w:cstheme="minorBidi"/>
          <w:sz w:val="22"/>
          <w:szCs w:val="22"/>
        </w:rPr>
        <w:t xml:space="preserve">, Lebanon has the potential to increase its </w:t>
      </w:r>
      <w:proofErr w:type="spellStart"/>
      <w:r w:rsidRPr="00243427">
        <w:rPr>
          <w:rFonts w:asciiTheme="minorHAnsi" w:eastAsiaTheme="minorHAnsi" w:hAnsiTheme="minorHAnsi" w:cstheme="minorBidi"/>
          <w:sz w:val="22"/>
          <w:szCs w:val="22"/>
        </w:rPr>
        <w:t>agri</w:t>
      </w:r>
      <w:proofErr w:type="spellEnd"/>
      <w:r w:rsidRPr="00243427">
        <w:rPr>
          <w:rFonts w:asciiTheme="minorHAnsi" w:eastAsiaTheme="minorHAnsi" w:hAnsiTheme="minorHAnsi" w:cstheme="minorBidi"/>
          <w:sz w:val="22"/>
          <w:szCs w:val="22"/>
        </w:rPr>
        <w:t xml:space="preserve">-food exports to </w:t>
      </w:r>
      <w:r w:rsidR="00D60C92">
        <w:rPr>
          <w:rFonts w:asciiTheme="minorHAnsi" w:eastAsiaTheme="minorHAnsi" w:hAnsiTheme="minorHAnsi" w:cstheme="minorBidi"/>
          <w:sz w:val="22"/>
          <w:szCs w:val="22"/>
        </w:rPr>
        <w:t>Germany</w:t>
      </w:r>
      <w:r w:rsidR="004B6FDC">
        <w:rPr>
          <w:rFonts w:asciiTheme="minorHAnsi" w:eastAsiaTheme="minorHAnsi" w:hAnsiTheme="minorHAnsi" w:cstheme="minorBidi"/>
          <w:sz w:val="22"/>
          <w:szCs w:val="22"/>
        </w:rPr>
        <w:t xml:space="preserve"> in</w:t>
      </w:r>
      <w:r w:rsidR="00D03687">
        <w:rPr>
          <w:rFonts w:asciiTheme="minorHAnsi" w:eastAsiaTheme="minorHAnsi" w:hAnsiTheme="minorHAnsi" w:cstheme="minorBidi"/>
          <w:sz w:val="22"/>
          <w:szCs w:val="22"/>
        </w:rPr>
        <w:t>:</w:t>
      </w:r>
    </w:p>
    <w:p w14:paraId="7E4854D2" w14:textId="002B1532" w:rsidR="00D03687" w:rsidRDefault="005A08F8" w:rsidP="00D03687">
      <w:pPr>
        <w:pStyle w:val="ListParagraph"/>
        <w:numPr>
          <w:ilvl w:val="0"/>
          <w:numId w:val="20"/>
        </w:numPr>
        <w:spacing w:line="256" w:lineRule="auto"/>
        <w:jc w:val="both"/>
        <w:rPr>
          <w:rFonts w:asciiTheme="minorHAnsi" w:eastAsiaTheme="minorHAnsi" w:hAnsiTheme="minorHAnsi" w:cstheme="minorBidi"/>
          <w:sz w:val="22"/>
          <w:szCs w:val="22"/>
        </w:rPr>
      </w:pPr>
      <w:r w:rsidRPr="00D03687">
        <w:rPr>
          <w:rFonts w:asciiTheme="minorHAnsi" w:eastAsiaTheme="minorHAnsi" w:hAnsiTheme="minorHAnsi" w:cstheme="minorBidi"/>
          <w:sz w:val="22"/>
          <w:szCs w:val="22"/>
        </w:rPr>
        <w:t xml:space="preserve">the </w:t>
      </w:r>
      <w:r w:rsidR="00243427" w:rsidRPr="00D03687">
        <w:rPr>
          <w:rFonts w:asciiTheme="minorHAnsi" w:eastAsiaTheme="minorHAnsi" w:hAnsiTheme="minorHAnsi" w:cstheme="minorBidi"/>
          <w:sz w:val="22"/>
          <w:szCs w:val="22"/>
        </w:rPr>
        <w:t>nuts and seeds segment</w:t>
      </w:r>
    </w:p>
    <w:p w14:paraId="37EB0B54" w14:textId="77777777" w:rsidR="0060394A" w:rsidRDefault="00D60C92" w:rsidP="00D03687">
      <w:pPr>
        <w:pStyle w:val="ListParagraph"/>
        <w:numPr>
          <w:ilvl w:val="0"/>
          <w:numId w:val="20"/>
        </w:numPr>
        <w:spacing w:line="256" w:lineRule="auto"/>
        <w:jc w:val="both"/>
        <w:rPr>
          <w:rFonts w:asciiTheme="minorHAnsi" w:eastAsiaTheme="minorHAnsi" w:hAnsiTheme="minorHAnsi" w:cstheme="minorBidi"/>
          <w:sz w:val="22"/>
          <w:szCs w:val="22"/>
        </w:rPr>
      </w:pPr>
      <w:r w:rsidRPr="00D03687">
        <w:rPr>
          <w:rFonts w:asciiTheme="minorHAnsi" w:eastAsiaTheme="minorHAnsi" w:hAnsiTheme="minorHAnsi" w:cstheme="minorBidi"/>
          <w:sz w:val="22"/>
          <w:szCs w:val="22"/>
        </w:rPr>
        <w:t>pickled products</w:t>
      </w:r>
    </w:p>
    <w:p w14:paraId="4F1E65EA" w14:textId="77777777" w:rsidR="0060394A" w:rsidRPr="00D43AF7" w:rsidRDefault="00D03687" w:rsidP="00D43AF7">
      <w:pPr>
        <w:pStyle w:val="ListParagraph"/>
        <w:numPr>
          <w:ilvl w:val="0"/>
          <w:numId w:val="20"/>
        </w:num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Chocolate and other cocoa </w:t>
      </w:r>
      <w:r w:rsidR="00E6657F">
        <w:rPr>
          <w:rFonts w:asciiTheme="minorHAnsi" w:eastAsiaTheme="minorHAnsi" w:hAnsiTheme="minorHAnsi" w:cstheme="minorBidi"/>
          <w:sz w:val="22"/>
          <w:szCs w:val="22"/>
        </w:rPr>
        <w:t>preparations</w:t>
      </w:r>
    </w:p>
    <w:p w14:paraId="5C389806" w14:textId="7EBE38EF" w:rsidR="00B84846" w:rsidRPr="00B87144" w:rsidRDefault="00B84846" w:rsidP="001C631B">
      <w:pPr>
        <w:pStyle w:val="Heading1"/>
        <w:numPr>
          <w:ilvl w:val="0"/>
          <w:numId w:val="30"/>
        </w:numPr>
        <w:jc w:val="both"/>
        <w:rPr>
          <w:rFonts w:ascii="Calibri Light" w:hAnsi="Calibri Light"/>
          <w:b/>
          <w:bCs/>
        </w:rPr>
      </w:pPr>
      <w:r w:rsidRPr="00B87144">
        <w:rPr>
          <w:rFonts w:ascii="Calibri Light" w:hAnsi="Calibri Light"/>
          <w:b/>
          <w:bCs/>
        </w:rPr>
        <w:t>Market Entry and Distribution Channels</w:t>
      </w:r>
    </w:p>
    <w:p w14:paraId="54B0D480" w14:textId="77777777" w:rsidR="00B10ED9" w:rsidRDefault="00B10ED9" w:rsidP="0092604F">
      <w:pPr>
        <w:spacing w:line="256" w:lineRule="auto"/>
        <w:jc w:val="both"/>
        <w:rPr>
          <w:rFonts w:asciiTheme="minorHAnsi" w:eastAsiaTheme="minorHAnsi" w:hAnsiTheme="minorHAnsi" w:cstheme="minorBidi"/>
          <w:sz w:val="22"/>
          <w:szCs w:val="22"/>
        </w:rPr>
      </w:pPr>
    </w:p>
    <w:p w14:paraId="1ED5090B" w14:textId="5D64E4D3" w:rsidR="00B84846" w:rsidRDefault="0092604F" w:rsidP="00B61524">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Few retailers in Germany import directly products from </w:t>
      </w:r>
      <w:r w:rsidR="009C38FE">
        <w:rPr>
          <w:rFonts w:asciiTheme="minorHAnsi" w:eastAsiaTheme="minorHAnsi" w:hAnsiTheme="minorHAnsi" w:cstheme="minorBidi"/>
          <w:sz w:val="22"/>
          <w:szCs w:val="22"/>
        </w:rPr>
        <w:t>abroad</w:t>
      </w:r>
      <w:r>
        <w:rPr>
          <w:rFonts w:asciiTheme="minorHAnsi" w:eastAsiaTheme="minorHAnsi" w:hAnsiTheme="minorHAnsi" w:cstheme="minorBidi"/>
          <w:sz w:val="22"/>
          <w:szCs w:val="22"/>
        </w:rPr>
        <w:t xml:space="preserve">, while most retailers prefer to buy from distributors, as these wholesalers are often specialized in products or products groups and sometimes </w:t>
      </w:r>
      <w:r w:rsidR="0069264E">
        <w:rPr>
          <w:rFonts w:asciiTheme="minorHAnsi" w:eastAsiaTheme="minorHAnsi" w:hAnsiTheme="minorHAnsi" w:cstheme="minorBidi"/>
          <w:sz w:val="22"/>
          <w:szCs w:val="22"/>
        </w:rPr>
        <w:t>have extensive</w:t>
      </w:r>
      <w:r>
        <w:rPr>
          <w:rFonts w:asciiTheme="minorHAnsi" w:eastAsiaTheme="minorHAnsi" w:hAnsiTheme="minorHAnsi" w:cstheme="minorBidi"/>
          <w:sz w:val="22"/>
          <w:szCs w:val="22"/>
        </w:rPr>
        <w:t xml:space="preserve"> knowledge on </w:t>
      </w:r>
      <w:r w:rsidR="00D46105">
        <w:rPr>
          <w:rFonts w:asciiTheme="minorHAnsi" w:eastAsiaTheme="minorHAnsi" w:hAnsiTheme="minorHAnsi" w:cstheme="minorBidi"/>
          <w:sz w:val="22"/>
          <w:szCs w:val="22"/>
        </w:rPr>
        <w:t>countries they import from</w:t>
      </w:r>
      <w:r>
        <w:rPr>
          <w:rFonts w:asciiTheme="minorHAnsi" w:eastAsiaTheme="minorHAnsi" w:hAnsiTheme="minorHAnsi" w:cstheme="minorBidi"/>
          <w:sz w:val="22"/>
          <w:szCs w:val="22"/>
        </w:rPr>
        <w:t>, and in-depth k</w:t>
      </w:r>
      <w:r w:rsidR="00B61524">
        <w:rPr>
          <w:rFonts w:asciiTheme="minorHAnsi" w:eastAsiaTheme="minorHAnsi" w:hAnsiTheme="minorHAnsi" w:cstheme="minorBidi"/>
          <w:sz w:val="22"/>
          <w:szCs w:val="22"/>
        </w:rPr>
        <w:t xml:space="preserve">nowledge of import requirements (Source: </w:t>
      </w:r>
      <w:r w:rsidR="00B61524" w:rsidRPr="00B61524">
        <w:rPr>
          <w:rFonts w:asciiTheme="minorHAnsi" w:eastAsiaTheme="minorHAnsi" w:hAnsiTheme="minorHAnsi" w:cstheme="minorBidi"/>
          <w:sz w:val="22"/>
          <w:szCs w:val="22"/>
        </w:rPr>
        <w:t>Exporter Guide Germany</w:t>
      </w:r>
      <w:r w:rsidR="007D4D51">
        <w:rPr>
          <w:rFonts w:asciiTheme="minorHAnsi" w:eastAsiaTheme="minorHAnsi" w:hAnsiTheme="minorHAnsi" w:cstheme="minorBidi"/>
          <w:sz w:val="22"/>
          <w:szCs w:val="22"/>
        </w:rPr>
        <w:t xml:space="preserve"> 2020</w:t>
      </w:r>
      <w:r w:rsidR="00B61524" w:rsidRPr="00B61524">
        <w:rPr>
          <w:rFonts w:asciiTheme="minorHAnsi" w:eastAsiaTheme="minorHAnsi" w:hAnsiTheme="minorHAnsi" w:cstheme="minorBidi"/>
          <w:sz w:val="22"/>
          <w:szCs w:val="22"/>
        </w:rPr>
        <w:t>, United States Department of Agriculture</w:t>
      </w:r>
      <w:r w:rsidR="00B61524">
        <w:rPr>
          <w:rFonts w:asciiTheme="minorHAnsi" w:eastAsiaTheme="minorHAnsi" w:hAnsiTheme="minorHAnsi" w:cstheme="minorBidi"/>
          <w:sz w:val="22"/>
          <w:szCs w:val="22"/>
        </w:rPr>
        <w:t>)</w:t>
      </w:r>
    </w:p>
    <w:p w14:paraId="0A9E2D85" w14:textId="77777777" w:rsidR="00DF0E44" w:rsidRDefault="00DF0E44" w:rsidP="00B61524">
      <w:pPr>
        <w:jc w:val="both"/>
        <w:rPr>
          <w:rFonts w:asciiTheme="minorHAnsi" w:eastAsiaTheme="minorHAnsi" w:hAnsiTheme="minorHAnsi" w:cstheme="minorBidi"/>
          <w:sz w:val="22"/>
          <w:szCs w:val="22"/>
        </w:rPr>
      </w:pPr>
    </w:p>
    <w:p w14:paraId="1EA35047" w14:textId="4FB28ADB" w:rsidR="00C16BBA" w:rsidRDefault="007344EF" w:rsidP="00B10ED9">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It is common that exporters deal with distributors and importers in other EU countries </w:t>
      </w:r>
      <w:r w:rsidR="00AD4493">
        <w:rPr>
          <w:rFonts w:asciiTheme="minorHAnsi" w:eastAsiaTheme="minorHAnsi" w:hAnsiTheme="minorHAnsi" w:cstheme="minorBidi"/>
          <w:sz w:val="22"/>
          <w:szCs w:val="22"/>
        </w:rPr>
        <w:t xml:space="preserve">to reach the German market. The Netherlands is a major distribution hub for food products to Europe including Germany. However, products to be sold in Germany need </w:t>
      </w:r>
      <w:r w:rsidR="00FD31A1">
        <w:rPr>
          <w:rFonts w:asciiTheme="minorHAnsi" w:eastAsiaTheme="minorHAnsi" w:hAnsiTheme="minorHAnsi" w:cstheme="minorBidi"/>
          <w:sz w:val="22"/>
          <w:szCs w:val="22"/>
        </w:rPr>
        <w:t xml:space="preserve">first to have a permit from the Federal Office for Consumer Protection and Food safety. </w:t>
      </w:r>
    </w:p>
    <w:p w14:paraId="0F85D891" w14:textId="1CD1E076" w:rsidR="00047B9B" w:rsidRDefault="00047B9B" w:rsidP="00B10ED9">
      <w:pPr>
        <w:jc w:val="both"/>
        <w:rPr>
          <w:rFonts w:asciiTheme="minorHAnsi" w:eastAsiaTheme="minorHAnsi" w:hAnsiTheme="minorHAnsi" w:cstheme="minorBidi"/>
          <w:sz w:val="22"/>
          <w:szCs w:val="22"/>
        </w:rPr>
      </w:pPr>
    </w:p>
    <w:p w14:paraId="3A9CC1AB" w14:textId="754D2B56" w:rsidR="00047B9B" w:rsidRPr="00BD0DE0" w:rsidRDefault="00047B9B" w:rsidP="00B10ED9">
      <w:pPr>
        <w:jc w:val="both"/>
        <w:rPr>
          <w:rFonts w:asciiTheme="minorHAnsi" w:eastAsiaTheme="minorHAnsi" w:hAnsiTheme="minorHAnsi" w:cstheme="minorBidi"/>
          <w:i/>
          <w:iCs/>
          <w:sz w:val="22"/>
          <w:szCs w:val="22"/>
        </w:rPr>
      </w:pPr>
      <w:r w:rsidRPr="00357673">
        <w:rPr>
          <w:rFonts w:asciiTheme="minorHAnsi" w:eastAsiaTheme="minorHAnsi" w:hAnsiTheme="minorHAnsi" w:cstheme="minorBidi"/>
          <w:i/>
          <w:iCs/>
          <w:sz w:val="22"/>
          <w:szCs w:val="22"/>
        </w:rPr>
        <w:t>Main Supermarket Chains</w:t>
      </w:r>
    </w:p>
    <w:p w14:paraId="3761B625" w14:textId="3A956B9B" w:rsidR="00F62CAB" w:rsidRDefault="00F62CAB" w:rsidP="00B10ED9">
      <w:pPr>
        <w:jc w:val="both"/>
        <w:rPr>
          <w:rFonts w:asciiTheme="minorHAnsi" w:eastAsiaTheme="minorHAnsi" w:hAnsiTheme="minorHAnsi" w:cstheme="minorBidi"/>
          <w:sz w:val="22"/>
          <w:szCs w:val="22"/>
        </w:rPr>
      </w:pPr>
    </w:p>
    <w:p w14:paraId="490644FE" w14:textId="5857FAA8" w:rsidR="00C67272" w:rsidRDefault="00C67272" w:rsidP="00DF0E44">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The key </w:t>
      </w:r>
      <w:r w:rsidR="008F20A3">
        <w:rPr>
          <w:rFonts w:asciiTheme="minorHAnsi" w:eastAsiaTheme="minorHAnsi" w:hAnsiTheme="minorHAnsi" w:cstheme="minorBidi"/>
          <w:sz w:val="22"/>
          <w:szCs w:val="22"/>
        </w:rPr>
        <w:t>features</w:t>
      </w:r>
      <w:r>
        <w:rPr>
          <w:rFonts w:asciiTheme="minorHAnsi" w:eastAsiaTheme="minorHAnsi" w:hAnsiTheme="minorHAnsi" w:cstheme="minorBidi"/>
          <w:sz w:val="22"/>
          <w:szCs w:val="22"/>
        </w:rPr>
        <w:t xml:space="preserve"> of the German retail market are </w:t>
      </w:r>
      <w:r w:rsidR="008F20A3">
        <w:rPr>
          <w:rFonts w:asciiTheme="minorHAnsi" w:eastAsiaTheme="minorHAnsi" w:hAnsiTheme="minorHAnsi" w:cstheme="minorBidi"/>
          <w:sz w:val="22"/>
          <w:szCs w:val="22"/>
        </w:rPr>
        <w:t>low prices, saturation and consolidation</w:t>
      </w:r>
      <w:r>
        <w:rPr>
          <w:rFonts w:asciiTheme="minorHAnsi" w:eastAsiaTheme="minorHAnsi" w:hAnsiTheme="minorHAnsi" w:cstheme="minorBidi"/>
          <w:sz w:val="22"/>
          <w:szCs w:val="22"/>
        </w:rPr>
        <w:t xml:space="preserve">, with the top four grocers accounting for about 70% of the total market. Top retailers include </w:t>
      </w:r>
      <w:proofErr w:type="spellStart"/>
      <w:r>
        <w:rPr>
          <w:rFonts w:asciiTheme="minorHAnsi" w:eastAsiaTheme="minorHAnsi" w:hAnsiTheme="minorHAnsi" w:cstheme="minorBidi"/>
          <w:sz w:val="22"/>
          <w:szCs w:val="22"/>
        </w:rPr>
        <w:t>Edeka</w:t>
      </w:r>
      <w:proofErr w:type="spellEnd"/>
      <w:r>
        <w:rPr>
          <w:rFonts w:asciiTheme="minorHAnsi" w:eastAsiaTheme="minorHAnsi" w:hAnsiTheme="minorHAnsi" w:cstheme="minorBidi"/>
          <w:sz w:val="22"/>
          <w:szCs w:val="22"/>
        </w:rPr>
        <w:t>-Group</w:t>
      </w:r>
      <w:r w:rsidR="00D75EA8">
        <w:rPr>
          <w:rFonts w:asciiTheme="minorHAnsi" w:eastAsiaTheme="minorHAnsi" w:hAnsiTheme="minorHAnsi" w:cstheme="minorBidi"/>
          <w:sz w:val="22"/>
          <w:szCs w:val="22"/>
        </w:rPr>
        <w:t xml:space="preserve"> which operates </w:t>
      </w:r>
      <w:hyperlink r:id="rId13" w:history="1">
        <w:proofErr w:type="spellStart"/>
        <w:r w:rsidR="00D75EA8" w:rsidRPr="008F20A3">
          <w:rPr>
            <w:rStyle w:val="Hyperlink"/>
            <w:rFonts w:asciiTheme="minorHAnsi" w:eastAsiaTheme="minorHAnsi" w:hAnsiTheme="minorHAnsi" w:cstheme="minorBidi"/>
            <w:sz w:val="22"/>
            <w:szCs w:val="22"/>
          </w:rPr>
          <w:t>Edeka</w:t>
        </w:r>
        <w:proofErr w:type="spellEnd"/>
      </w:hyperlink>
      <w:r w:rsidR="00D75EA8">
        <w:rPr>
          <w:rFonts w:asciiTheme="minorHAnsi" w:eastAsiaTheme="minorHAnsi" w:hAnsiTheme="minorHAnsi" w:cstheme="minorBidi"/>
          <w:sz w:val="22"/>
          <w:szCs w:val="22"/>
        </w:rPr>
        <w:t xml:space="preserve"> and </w:t>
      </w:r>
      <w:hyperlink r:id="rId14" w:history="1">
        <w:proofErr w:type="spellStart"/>
        <w:r w:rsidR="00D75EA8" w:rsidRPr="008F20A3">
          <w:rPr>
            <w:rStyle w:val="Hyperlink"/>
            <w:rFonts w:asciiTheme="minorHAnsi" w:eastAsiaTheme="minorHAnsi" w:hAnsiTheme="minorHAnsi" w:cstheme="minorBidi"/>
            <w:sz w:val="22"/>
            <w:szCs w:val="22"/>
          </w:rPr>
          <w:t>Netto</w:t>
        </w:r>
        <w:proofErr w:type="spellEnd"/>
      </w:hyperlink>
      <w:r w:rsidR="00D75EA8">
        <w:rPr>
          <w:rFonts w:asciiTheme="minorHAnsi" w:eastAsiaTheme="minorHAnsi" w:hAnsiTheme="minorHAnsi" w:cstheme="minorBidi"/>
          <w:sz w:val="22"/>
          <w:szCs w:val="22"/>
        </w:rPr>
        <w:t xml:space="preserve"> (discounter) outlets</w:t>
      </w:r>
      <w:r>
        <w:rPr>
          <w:rFonts w:asciiTheme="minorHAnsi" w:eastAsiaTheme="minorHAnsi" w:hAnsiTheme="minorHAnsi" w:cstheme="minorBidi"/>
          <w:sz w:val="22"/>
          <w:szCs w:val="22"/>
        </w:rPr>
        <w:t xml:space="preserve">, </w:t>
      </w:r>
      <w:hyperlink r:id="rId15" w:history="1">
        <w:proofErr w:type="spellStart"/>
        <w:r w:rsidRPr="008F20A3">
          <w:rPr>
            <w:rStyle w:val="Hyperlink"/>
            <w:rFonts w:asciiTheme="minorHAnsi" w:eastAsiaTheme="minorHAnsi" w:hAnsiTheme="minorHAnsi" w:cstheme="minorBidi"/>
            <w:sz w:val="22"/>
            <w:szCs w:val="22"/>
          </w:rPr>
          <w:t>Rewe</w:t>
        </w:r>
        <w:proofErr w:type="spellEnd"/>
        <w:r w:rsidRPr="008F20A3">
          <w:rPr>
            <w:rStyle w:val="Hyperlink"/>
            <w:rFonts w:asciiTheme="minorHAnsi" w:eastAsiaTheme="minorHAnsi" w:hAnsiTheme="minorHAnsi" w:cstheme="minorBidi"/>
            <w:sz w:val="22"/>
            <w:szCs w:val="22"/>
          </w:rPr>
          <w:t>-Group</w:t>
        </w:r>
      </w:hyperlink>
      <w:r w:rsidR="00985771">
        <w:rPr>
          <w:rFonts w:asciiTheme="minorHAnsi" w:eastAsiaTheme="minorHAnsi" w:hAnsiTheme="minorHAnsi" w:cstheme="minorBidi"/>
          <w:sz w:val="22"/>
          <w:szCs w:val="22"/>
        </w:rPr>
        <w:t xml:space="preserve"> which operates REWE and Penny (discounter) outlets</w:t>
      </w:r>
      <w:r>
        <w:rPr>
          <w:rFonts w:asciiTheme="minorHAnsi" w:eastAsiaTheme="minorHAnsi" w:hAnsiTheme="minorHAnsi" w:cstheme="minorBidi"/>
          <w:sz w:val="22"/>
          <w:szCs w:val="22"/>
        </w:rPr>
        <w:t>, Schwarz-Group</w:t>
      </w:r>
      <w:r w:rsidR="00985771">
        <w:rPr>
          <w:rFonts w:asciiTheme="minorHAnsi" w:eastAsiaTheme="minorHAnsi" w:hAnsiTheme="minorHAnsi" w:cstheme="minorBidi"/>
          <w:sz w:val="22"/>
          <w:szCs w:val="22"/>
        </w:rPr>
        <w:t xml:space="preserve"> which own </w:t>
      </w:r>
      <w:hyperlink r:id="rId16" w:history="1">
        <w:proofErr w:type="spellStart"/>
        <w:r w:rsidR="00985771" w:rsidRPr="008F20A3">
          <w:rPr>
            <w:rStyle w:val="Hyperlink"/>
            <w:rFonts w:asciiTheme="minorHAnsi" w:eastAsiaTheme="minorHAnsi" w:hAnsiTheme="minorHAnsi" w:cstheme="minorBidi"/>
            <w:sz w:val="22"/>
            <w:szCs w:val="22"/>
          </w:rPr>
          <w:t>Lidl</w:t>
        </w:r>
        <w:proofErr w:type="spellEnd"/>
      </w:hyperlink>
      <w:r w:rsidR="00985771">
        <w:rPr>
          <w:rFonts w:asciiTheme="minorHAnsi" w:eastAsiaTheme="minorHAnsi" w:hAnsiTheme="minorHAnsi" w:cstheme="minorBidi"/>
          <w:sz w:val="22"/>
          <w:szCs w:val="22"/>
        </w:rPr>
        <w:t xml:space="preserve"> and </w:t>
      </w:r>
      <w:hyperlink r:id="rId17" w:history="1">
        <w:proofErr w:type="spellStart"/>
        <w:r w:rsidR="00985771" w:rsidRPr="008F20A3">
          <w:rPr>
            <w:rStyle w:val="Hyperlink"/>
            <w:rFonts w:asciiTheme="minorHAnsi" w:eastAsiaTheme="minorHAnsi" w:hAnsiTheme="minorHAnsi" w:cstheme="minorBidi"/>
            <w:sz w:val="22"/>
            <w:szCs w:val="22"/>
          </w:rPr>
          <w:t>Kaufland</w:t>
        </w:r>
        <w:proofErr w:type="spellEnd"/>
      </w:hyperlink>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Aldi</w:t>
      </w:r>
      <w:proofErr w:type="spellEnd"/>
      <w:r>
        <w:rPr>
          <w:rFonts w:asciiTheme="minorHAnsi" w:eastAsiaTheme="minorHAnsi" w:hAnsiTheme="minorHAnsi" w:cstheme="minorBidi"/>
          <w:sz w:val="22"/>
          <w:szCs w:val="22"/>
        </w:rPr>
        <w:t>-Group</w:t>
      </w:r>
      <w:r w:rsidR="00195719">
        <w:rPr>
          <w:rFonts w:asciiTheme="minorHAnsi" w:eastAsiaTheme="minorHAnsi" w:hAnsiTheme="minorHAnsi" w:cstheme="minorBidi"/>
          <w:sz w:val="22"/>
          <w:szCs w:val="22"/>
        </w:rPr>
        <w:t xml:space="preserve"> which operate</w:t>
      </w:r>
      <w:r w:rsidR="0069264E">
        <w:rPr>
          <w:rFonts w:asciiTheme="minorHAnsi" w:eastAsiaTheme="minorHAnsi" w:hAnsiTheme="minorHAnsi" w:cstheme="minorBidi"/>
          <w:sz w:val="22"/>
          <w:szCs w:val="22"/>
        </w:rPr>
        <w:t>s</w:t>
      </w:r>
      <w:r w:rsidR="00195719">
        <w:rPr>
          <w:rFonts w:asciiTheme="minorHAnsi" w:eastAsiaTheme="minorHAnsi" w:hAnsiTheme="minorHAnsi" w:cstheme="minorBidi"/>
          <w:sz w:val="22"/>
          <w:szCs w:val="22"/>
        </w:rPr>
        <w:t xml:space="preserve"> the largest discounter shops in Germany</w:t>
      </w:r>
      <w:r>
        <w:rPr>
          <w:rFonts w:asciiTheme="minorHAnsi" w:eastAsiaTheme="minorHAnsi" w:hAnsiTheme="minorHAnsi" w:cstheme="minorBidi"/>
          <w:sz w:val="22"/>
          <w:szCs w:val="22"/>
        </w:rPr>
        <w:t>, and Metro-Group</w:t>
      </w:r>
      <w:r w:rsidR="00195719">
        <w:rPr>
          <w:rFonts w:asciiTheme="minorHAnsi" w:eastAsiaTheme="minorHAnsi" w:hAnsiTheme="minorHAnsi" w:cstheme="minorBidi"/>
          <w:sz w:val="22"/>
          <w:szCs w:val="22"/>
        </w:rPr>
        <w:t xml:space="preserve"> which own</w:t>
      </w:r>
      <w:r w:rsidR="0069264E">
        <w:rPr>
          <w:rFonts w:asciiTheme="minorHAnsi" w:eastAsiaTheme="minorHAnsi" w:hAnsiTheme="minorHAnsi" w:cstheme="minorBidi"/>
          <w:sz w:val="22"/>
          <w:szCs w:val="22"/>
        </w:rPr>
        <w:t>s</w:t>
      </w:r>
      <w:r w:rsidR="00195719">
        <w:rPr>
          <w:rFonts w:asciiTheme="minorHAnsi" w:eastAsiaTheme="minorHAnsi" w:hAnsiTheme="minorHAnsi" w:cstheme="minorBidi"/>
          <w:sz w:val="22"/>
          <w:szCs w:val="22"/>
        </w:rPr>
        <w:t xml:space="preserve"> </w:t>
      </w:r>
      <w:hyperlink r:id="rId18" w:history="1">
        <w:r w:rsidR="00195719" w:rsidRPr="008F20A3">
          <w:rPr>
            <w:rStyle w:val="Hyperlink"/>
            <w:rFonts w:asciiTheme="minorHAnsi" w:eastAsiaTheme="minorHAnsi" w:hAnsiTheme="minorHAnsi" w:cstheme="minorBidi"/>
            <w:sz w:val="22"/>
            <w:szCs w:val="22"/>
          </w:rPr>
          <w:t>Real</w:t>
        </w:r>
      </w:hyperlink>
      <w:r w:rsidR="00195719">
        <w:rPr>
          <w:rFonts w:asciiTheme="minorHAnsi" w:eastAsiaTheme="minorHAnsi" w:hAnsiTheme="minorHAnsi" w:cstheme="minorBidi"/>
          <w:sz w:val="22"/>
          <w:szCs w:val="22"/>
        </w:rPr>
        <w:t xml:space="preserve"> and </w:t>
      </w:r>
      <w:proofErr w:type="spellStart"/>
      <w:r w:rsidR="00111291">
        <w:rPr>
          <w:rFonts w:asciiTheme="minorHAnsi" w:eastAsiaTheme="minorHAnsi" w:hAnsiTheme="minorHAnsi" w:cstheme="minorBidi"/>
          <w:sz w:val="22"/>
          <w:szCs w:val="22"/>
        </w:rPr>
        <w:t>and</w:t>
      </w:r>
      <w:proofErr w:type="spellEnd"/>
      <w:r w:rsidR="00111291">
        <w:rPr>
          <w:rFonts w:asciiTheme="minorHAnsi" w:eastAsiaTheme="minorHAnsi" w:hAnsiTheme="minorHAnsi" w:cstheme="minorBidi"/>
          <w:sz w:val="22"/>
          <w:szCs w:val="22"/>
        </w:rPr>
        <w:t xml:space="preserve"> Metro outlets</w:t>
      </w:r>
      <w:r>
        <w:rPr>
          <w:rFonts w:asciiTheme="minorHAnsi" w:eastAsiaTheme="minorHAnsi" w:hAnsiTheme="minorHAnsi" w:cstheme="minorBidi"/>
          <w:sz w:val="22"/>
          <w:szCs w:val="22"/>
        </w:rPr>
        <w:t>, among others.</w:t>
      </w:r>
      <w:r w:rsidR="00DF0E44">
        <w:rPr>
          <w:rFonts w:asciiTheme="minorHAnsi" w:eastAsiaTheme="minorHAnsi" w:hAnsiTheme="minorHAnsi" w:cstheme="minorBidi"/>
          <w:sz w:val="22"/>
          <w:szCs w:val="22"/>
        </w:rPr>
        <w:t xml:space="preserve"> (Source: </w:t>
      </w:r>
      <w:r w:rsidR="00DF0E44" w:rsidRPr="00DF0E44">
        <w:rPr>
          <w:rFonts w:asciiTheme="minorHAnsi" w:eastAsiaTheme="minorHAnsi" w:hAnsiTheme="minorHAnsi" w:cstheme="minorBidi"/>
          <w:sz w:val="22"/>
          <w:szCs w:val="22"/>
        </w:rPr>
        <w:t>Retail Foods Germany</w:t>
      </w:r>
      <w:r w:rsidR="007D4D51">
        <w:rPr>
          <w:rFonts w:asciiTheme="minorHAnsi" w:eastAsiaTheme="minorHAnsi" w:hAnsiTheme="minorHAnsi" w:cstheme="minorBidi"/>
          <w:sz w:val="22"/>
          <w:szCs w:val="22"/>
        </w:rPr>
        <w:t xml:space="preserve"> 2020</w:t>
      </w:r>
      <w:r w:rsidR="00DF0E44" w:rsidRPr="00DF0E44">
        <w:rPr>
          <w:rFonts w:asciiTheme="minorHAnsi" w:eastAsiaTheme="minorHAnsi" w:hAnsiTheme="minorHAnsi" w:cstheme="minorBidi"/>
          <w:sz w:val="22"/>
          <w:szCs w:val="22"/>
        </w:rPr>
        <w:t>, United States Department of Agriculture</w:t>
      </w:r>
      <w:r w:rsidR="00DF0E44">
        <w:rPr>
          <w:rFonts w:asciiTheme="minorHAnsi" w:eastAsiaTheme="minorHAnsi" w:hAnsiTheme="minorHAnsi" w:cstheme="minorBidi"/>
          <w:sz w:val="22"/>
          <w:szCs w:val="22"/>
        </w:rPr>
        <w:t>)</w:t>
      </w:r>
    </w:p>
    <w:p w14:paraId="729000F4" w14:textId="19818C46" w:rsidR="00047B9B" w:rsidRDefault="00047B9B" w:rsidP="00C67272">
      <w:pPr>
        <w:jc w:val="both"/>
        <w:rPr>
          <w:rFonts w:asciiTheme="minorHAnsi" w:eastAsiaTheme="minorHAnsi" w:hAnsiTheme="minorHAnsi" w:cstheme="minorBidi"/>
          <w:sz w:val="22"/>
          <w:szCs w:val="22"/>
        </w:rPr>
      </w:pPr>
    </w:p>
    <w:p w14:paraId="19EF282F" w14:textId="2B45AFE2" w:rsidR="00047B9B" w:rsidRPr="00B0471F" w:rsidRDefault="00047B9B" w:rsidP="00C67272">
      <w:pPr>
        <w:jc w:val="both"/>
        <w:rPr>
          <w:rFonts w:asciiTheme="minorHAnsi" w:eastAsiaTheme="minorHAnsi" w:hAnsiTheme="minorHAnsi" w:cstheme="minorBidi"/>
          <w:i/>
          <w:iCs/>
          <w:sz w:val="22"/>
          <w:szCs w:val="22"/>
        </w:rPr>
      </w:pPr>
      <w:r w:rsidRPr="00B0471F">
        <w:rPr>
          <w:rFonts w:asciiTheme="minorHAnsi" w:eastAsiaTheme="minorHAnsi" w:hAnsiTheme="minorHAnsi" w:cstheme="minorBidi"/>
          <w:i/>
          <w:iCs/>
          <w:sz w:val="22"/>
          <w:szCs w:val="22"/>
        </w:rPr>
        <w:t>E-commerce Trends</w:t>
      </w:r>
    </w:p>
    <w:p w14:paraId="547D2F8E" w14:textId="77777777" w:rsidR="00B84846" w:rsidRDefault="00B84846" w:rsidP="00B84846">
      <w:pPr>
        <w:rPr>
          <w:rFonts w:asciiTheme="minorHAnsi" w:eastAsiaTheme="minorHAnsi" w:hAnsiTheme="minorHAnsi" w:cstheme="minorBidi"/>
          <w:sz w:val="22"/>
          <w:szCs w:val="22"/>
        </w:rPr>
      </w:pPr>
    </w:p>
    <w:p w14:paraId="61963626" w14:textId="22A0BAC2" w:rsidR="00F8056F" w:rsidRDefault="009A599F" w:rsidP="00AB4197">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Following the COVID-19 outbreak,</w:t>
      </w:r>
      <w:r w:rsidR="008E6EE3">
        <w:rPr>
          <w:rFonts w:asciiTheme="minorHAnsi" w:eastAsiaTheme="minorHAnsi" w:hAnsiTheme="minorHAnsi" w:cstheme="minorBidi"/>
          <w:sz w:val="22"/>
          <w:szCs w:val="22"/>
        </w:rPr>
        <w:t xml:space="preserve"> food retailers and specialty grocers are expanding their online presence,</w:t>
      </w:r>
      <w:r w:rsidR="0069264E">
        <w:rPr>
          <w:rFonts w:asciiTheme="minorHAnsi" w:eastAsiaTheme="minorHAnsi" w:hAnsiTheme="minorHAnsi" w:cstheme="minorBidi"/>
          <w:sz w:val="22"/>
          <w:szCs w:val="22"/>
        </w:rPr>
        <w:t xml:space="preserve"> thus</w:t>
      </w:r>
      <w:r w:rsidR="008E6EE3">
        <w:rPr>
          <w:rFonts w:asciiTheme="minorHAnsi" w:eastAsiaTheme="minorHAnsi" w:hAnsiTheme="minorHAnsi" w:cstheme="minorBidi"/>
          <w:sz w:val="22"/>
          <w:szCs w:val="22"/>
        </w:rPr>
        <w:t xml:space="preserve"> increasing their online offerings. Online grocery generated $1.3bn in 2018, and </w:t>
      </w:r>
      <w:r w:rsidR="0069264E">
        <w:rPr>
          <w:rFonts w:asciiTheme="minorHAnsi" w:eastAsiaTheme="minorHAnsi" w:hAnsiTheme="minorHAnsi" w:cstheme="minorBidi"/>
          <w:sz w:val="22"/>
          <w:szCs w:val="22"/>
        </w:rPr>
        <w:t xml:space="preserve">it </w:t>
      </w:r>
      <w:r w:rsidR="008E6EE3">
        <w:rPr>
          <w:rFonts w:asciiTheme="minorHAnsi" w:eastAsiaTheme="minorHAnsi" w:hAnsiTheme="minorHAnsi" w:cstheme="minorBidi"/>
          <w:sz w:val="22"/>
          <w:szCs w:val="22"/>
        </w:rPr>
        <w:t>is expected to reach $3.8bn in 2023. German consumers have the needed technology and internet, which provide a growth pot</w:t>
      </w:r>
      <w:r w:rsidR="00AB4197">
        <w:rPr>
          <w:rFonts w:asciiTheme="minorHAnsi" w:eastAsiaTheme="minorHAnsi" w:hAnsiTheme="minorHAnsi" w:cstheme="minorBidi"/>
          <w:sz w:val="22"/>
          <w:szCs w:val="22"/>
        </w:rPr>
        <w:t xml:space="preserve">ential for online grocery sales (Source: </w:t>
      </w:r>
      <w:r w:rsidR="00AB4197" w:rsidRPr="00AB4197">
        <w:rPr>
          <w:rFonts w:asciiTheme="minorHAnsi" w:eastAsiaTheme="minorHAnsi" w:hAnsiTheme="minorHAnsi" w:cstheme="minorBidi"/>
          <w:sz w:val="22"/>
          <w:szCs w:val="22"/>
        </w:rPr>
        <w:t>Expanding Grocery E-Retail Market in Germany, United States Department of Agriculture</w:t>
      </w:r>
      <w:r w:rsidR="00AB4197">
        <w:rPr>
          <w:rFonts w:asciiTheme="minorHAnsi" w:eastAsiaTheme="minorHAnsi" w:hAnsiTheme="minorHAnsi" w:cstheme="minorBidi"/>
          <w:sz w:val="22"/>
          <w:szCs w:val="22"/>
        </w:rPr>
        <w:t>)</w:t>
      </w:r>
      <w:r w:rsidR="00333FA7">
        <w:rPr>
          <w:rFonts w:asciiTheme="minorHAnsi" w:eastAsiaTheme="minorHAnsi" w:hAnsiTheme="minorHAnsi" w:cstheme="minorBidi"/>
          <w:sz w:val="22"/>
          <w:szCs w:val="22"/>
        </w:rPr>
        <w:t>.</w:t>
      </w:r>
    </w:p>
    <w:p w14:paraId="5B96C5D6" w14:textId="3C749BC2" w:rsidR="0069264E" w:rsidRDefault="00595A2B" w:rsidP="0089202E">
      <w:pPr>
        <w:jc w:val="both"/>
        <w:rPr>
          <w:rFonts w:asciiTheme="minorHAnsi" w:eastAsiaTheme="minorHAnsi" w:hAnsiTheme="minorHAnsi" w:cstheme="minorBidi"/>
          <w:sz w:val="22"/>
          <w:szCs w:val="22"/>
        </w:rPr>
      </w:pPr>
      <w:r w:rsidRPr="008310B7">
        <w:rPr>
          <w:rFonts w:asciiTheme="minorHAnsi" w:eastAsiaTheme="minorHAnsi" w:hAnsiTheme="minorHAnsi" w:cstheme="minorBidi"/>
          <w:noProof/>
          <w:sz w:val="22"/>
          <w:szCs w:val="22"/>
        </w:rPr>
        <mc:AlternateContent>
          <mc:Choice Requires="wps">
            <w:drawing>
              <wp:anchor distT="0" distB="0" distL="114300" distR="114300" simplePos="0" relativeHeight="251657728" behindDoc="1" locked="0" layoutInCell="1" allowOverlap="1" wp14:anchorId="146EA621" wp14:editId="4996EBFB">
                <wp:simplePos x="0" y="0"/>
                <wp:positionH relativeFrom="column">
                  <wp:posOffset>-133350</wp:posOffset>
                </wp:positionH>
                <wp:positionV relativeFrom="paragraph">
                  <wp:posOffset>107949</wp:posOffset>
                </wp:positionV>
                <wp:extent cx="6200775" cy="5610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561022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5pt;margin-top:8.5pt;width:488.25pt;height:4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" fillcolor="#e5dfec [663]" strokecolor="#243f60 [1604]" strokeweight="2pt"/>
            </w:pict>
          </mc:Fallback>
        </mc:AlternateContent>
      </w:r>
    </w:p>
    <w:p w14:paraId="1986BAC6" w14:textId="33444004" w:rsidR="0089202E" w:rsidRPr="00595A2B" w:rsidRDefault="0089202E" w:rsidP="0089202E">
      <w:pPr>
        <w:spacing w:line="259" w:lineRule="auto"/>
        <w:jc w:val="both"/>
        <w:rPr>
          <w:rFonts w:asciiTheme="minorHAnsi" w:eastAsiaTheme="minorHAnsi" w:hAnsiTheme="minorHAnsi" w:cstheme="minorBidi"/>
          <w:b/>
          <w:bCs/>
          <w:i/>
          <w:iCs/>
          <w:sz w:val="22"/>
          <w:szCs w:val="22"/>
        </w:rPr>
      </w:pPr>
      <w:r w:rsidRPr="00595A2B">
        <w:rPr>
          <w:rFonts w:asciiTheme="minorHAnsi" w:eastAsiaTheme="minorHAnsi" w:hAnsiTheme="minorHAnsi" w:cstheme="minorBidi"/>
          <w:b/>
          <w:bCs/>
          <w:i/>
          <w:iCs/>
          <w:sz w:val="22"/>
          <w:szCs w:val="22"/>
        </w:rPr>
        <w:t xml:space="preserve">Practical Tips to find Buyers </w:t>
      </w:r>
    </w:p>
    <w:p w14:paraId="60B7F30D" w14:textId="3959934C" w:rsidR="0089202E" w:rsidRPr="001940F7" w:rsidRDefault="0089202E" w:rsidP="0089202E">
      <w:pPr>
        <w:spacing w:line="259" w:lineRule="auto"/>
        <w:jc w:val="both"/>
        <w:rPr>
          <w:rFonts w:asciiTheme="minorHAnsi" w:eastAsiaTheme="minorHAnsi" w:hAnsiTheme="minorHAnsi" w:cstheme="minorBidi"/>
          <w:b/>
          <w:bCs/>
          <w:sz w:val="22"/>
          <w:szCs w:val="22"/>
        </w:rPr>
      </w:pPr>
    </w:p>
    <w:p w14:paraId="16FDFC60" w14:textId="3B688C80" w:rsidR="00370B96" w:rsidRPr="00595A2B" w:rsidRDefault="0089202E" w:rsidP="00B91C65">
      <w:pPr>
        <w:pStyle w:val="ListParagraph"/>
        <w:numPr>
          <w:ilvl w:val="0"/>
          <w:numId w:val="23"/>
        </w:numPr>
        <w:tabs>
          <w:tab w:val="left" w:pos="6210"/>
        </w:tabs>
        <w:spacing w:line="259" w:lineRule="auto"/>
        <w:jc w:val="both"/>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t xml:space="preserve">Attend one of the high-profile trade events taking place in Germany (such as </w:t>
      </w:r>
      <w:hyperlink r:id="rId19" w:history="1">
        <w:proofErr w:type="spellStart"/>
        <w:r w:rsidRPr="00595A2B">
          <w:rPr>
            <w:rStyle w:val="Hyperlink"/>
            <w:rFonts w:asciiTheme="minorHAnsi" w:eastAsiaTheme="minorHAnsi" w:hAnsiTheme="minorHAnsi" w:cstheme="minorBidi"/>
            <w:sz w:val="22"/>
            <w:szCs w:val="22"/>
          </w:rPr>
          <w:t>Anuga</w:t>
        </w:r>
        <w:proofErr w:type="spellEnd"/>
      </w:hyperlink>
      <w:r w:rsidRPr="00595A2B">
        <w:rPr>
          <w:rFonts w:asciiTheme="minorHAnsi" w:eastAsiaTheme="minorHAnsi" w:hAnsiTheme="minorHAnsi" w:cstheme="minorBidi"/>
          <w:sz w:val="22"/>
          <w:szCs w:val="22"/>
        </w:rPr>
        <w:t xml:space="preserve"> or </w:t>
      </w:r>
      <w:hyperlink r:id="rId20" w:history="1">
        <w:proofErr w:type="spellStart"/>
        <w:r w:rsidRPr="00595A2B">
          <w:rPr>
            <w:rStyle w:val="Hyperlink"/>
            <w:rFonts w:asciiTheme="minorHAnsi" w:hAnsiTheme="minorHAnsi"/>
            <w:sz w:val="22"/>
            <w:szCs w:val="22"/>
          </w:rPr>
          <w:t>Biofach</w:t>
        </w:r>
        <w:proofErr w:type="spellEnd"/>
      </w:hyperlink>
      <w:r w:rsidRPr="00595A2B">
        <w:rPr>
          <w:rFonts w:asciiTheme="minorHAnsi" w:eastAsiaTheme="minorHAnsi" w:hAnsiTheme="minorHAnsi" w:cstheme="minorBidi"/>
          <w:sz w:val="22"/>
          <w:szCs w:val="22"/>
        </w:rPr>
        <w:t xml:space="preserve">). These are the most </w:t>
      </w:r>
      <w:r w:rsidR="00370B96" w:rsidRPr="00595A2B">
        <w:rPr>
          <w:rFonts w:asciiTheme="minorHAnsi" w:eastAsiaTheme="minorHAnsi" w:hAnsiTheme="minorHAnsi" w:cstheme="minorBidi"/>
          <w:sz w:val="22"/>
          <w:szCs w:val="22"/>
        </w:rPr>
        <w:t xml:space="preserve">popular fairs for food products in Germany. You can also check </w:t>
      </w:r>
      <w:hyperlink r:id="rId21" w:history="1">
        <w:proofErr w:type="gramStart"/>
        <w:r w:rsidR="00370B96" w:rsidRPr="00595A2B">
          <w:rPr>
            <w:rStyle w:val="Hyperlink"/>
            <w:rFonts w:asciiTheme="minorHAnsi" w:eastAsiaTheme="minorHAnsi" w:hAnsiTheme="minorHAnsi" w:cstheme="minorBidi"/>
            <w:sz w:val="22"/>
            <w:szCs w:val="22"/>
            <w:u w:val="none"/>
          </w:rPr>
          <w:t>Find</w:t>
        </w:r>
        <w:proofErr w:type="gramEnd"/>
        <w:r w:rsidR="00370B96" w:rsidRPr="00595A2B">
          <w:rPr>
            <w:rStyle w:val="Hyperlink"/>
            <w:rFonts w:asciiTheme="minorHAnsi" w:eastAsiaTheme="minorHAnsi" w:hAnsiTheme="minorHAnsi" w:cstheme="minorBidi"/>
            <w:sz w:val="22"/>
            <w:szCs w:val="22"/>
            <w:u w:val="none"/>
          </w:rPr>
          <w:t xml:space="preserve"> your exhibition</w:t>
        </w:r>
      </w:hyperlink>
      <w:r w:rsidR="00370B96" w:rsidRPr="00595A2B">
        <w:rPr>
          <w:rFonts w:asciiTheme="minorHAnsi" w:eastAsiaTheme="minorHAnsi" w:hAnsiTheme="minorHAnsi" w:cstheme="minorBidi"/>
          <w:sz w:val="22"/>
          <w:szCs w:val="22"/>
        </w:rPr>
        <w:t xml:space="preserve"> on </w:t>
      </w:r>
      <w:hyperlink r:id="rId22" w:history="1">
        <w:r w:rsidR="00370B96" w:rsidRPr="00595A2B">
          <w:rPr>
            <w:rStyle w:val="Hyperlink"/>
            <w:rFonts w:asciiTheme="minorHAnsi" w:eastAsiaTheme="minorHAnsi" w:hAnsiTheme="minorHAnsi" w:cstheme="minorBidi"/>
            <w:sz w:val="22"/>
            <w:szCs w:val="22"/>
          </w:rPr>
          <w:t>AUMA</w:t>
        </w:r>
      </w:hyperlink>
      <w:r w:rsidR="00370B96" w:rsidRPr="00595A2B">
        <w:rPr>
          <w:rFonts w:asciiTheme="minorHAnsi" w:eastAsiaTheme="minorHAnsi" w:hAnsiTheme="minorHAnsi" w:cstheme="minorBidi"/>
          <w:sz w:val="22"/>
          <w:szCs w:val="22"/>
        </w:rPr>
        <w:t>, the Association of the German Trade Fair Industry to find more fairs happening in Germany.</w:t>
      </w:r>
    </w:p>
    <w:p w14:paraId="321FF920" w14:textId="31870417" w:rsidR="0089202E" w:rsidRPr="00595A2B" w:rsidRDefault="0089202E" w:rsidP="008310B7">
      <w:pPr>
        <w:pStyle w:val="ListParagraph"/>
        <w:numPr>
          <w:ilvl w:val="0"/>
          <w:numId w:val="23"/>
        </w:numPr>
        <w:spacing w:line="259" w:lineRule="auto"/>
        <w:jc w:val="both"/>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t xml:space="preserve">Network and meet potential partners and buyers through the </w:t>
      </w:r>
      <w:hyperlink r:id="rId23" w:history="1">
        <w:r w:rsidR="00777B6A" w:rsidRPr="00595A2B">
          <w:rPr>
            <w:rStyle w:val="Hyperlink"/>
            <w:rFonts w:asciiTheme="minorHAnsi" w:eastAsiaTheme="minorHAnsi" w:hAnsiTheme="minorHAnsi" w:cstheme="minorBidi"/>
            <w:sz w:val="22"/>
            <w:szCs w:val="22"/>
          </w:rPr>
          <w:t>Lebanese German Business Council</w:t>
        </w:r>
      </w:hyperlink>
      <w:r w:rsidR="00777B6A" w:rsidRPr="00595A2B">
        <w:rPr>
          <w:rFonts w:asciiTheme="minorHAnsi" w:eastAsiaTheme="minorHAnsi" w:hAnsiTheme="minorHAnsi" w:cstheme="minorBidi"/>
          <w:sz w:val="22"/>
          <w:szCs w:val="22"/>
        </w:rPr>
        <w:t xml:space="preserve">. </w:t>
      </w:r>
    </w:p>
    <w:p w14:paraId="0FA51718" w14:textId="7F553341" w:rsidR="0089202E" w:rsidRPr="00595A2B" w:rsidRDefault="0089202E" w:rsidP="00220A3E">
      <w:pPr>
        <w:pStyle w:val="ListParagraph"/>
        <w:numPr>
          <w:ilvl w:val="0"/>
          <w:numId w:val="23"/>
        </w:numPr>
        <w:tabs>
          <w:tab w:val="left" w:pos="6120"/>
        </w:tabs>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t>Contact th</w:t>
      </w:r>
      <w:r w:rsidR="00B127E8" w:rsidRPr="00595A2B">
        <w:rPr>
          <w:rFonts w:asciiTheme="minorHAnsi" w:eastAsiaTheme="minorHAnsi" w:hAnsiTheme="minorHAnsi" w:cstheme="minorBidi"/>
          <w:sz w:val="22"/>
          <w:szCs w:val="22"/>
        </w:rPr>
        <w:t xml:space="preserve">e </w:t>
      </w:r>
      <w:hyperlink r:id="rId24" w:history="1">
        <w:r w:rsidR="00B127E8" w:rsidRPr="00595A2B">
          <w:rPr>
            <w:rStyle w:val="Hyperlink"/>
            <w:rFonts w:asciiTheme="minorHAnsi" w:eastAsiaTheme="minorHAnsi" w:hAnsiTheme="minorHAnsi" w:cstheme="minorBidi"/>
            <w:sz w:val="22"/>
            <w:szCs w:val="22"/>
          </w:rPr>
          <w:t>Arab German Chamber of Commerce</w:t>
        </w:r>
      </w:hyperlink>
      <w:r w:rsidR="00B127E8" w:rsidRPr="00595A2B">
        <w:rPr>
          <w:rFonts w:asciiTheme="minorHAnsi" w:eastAsiaTheme="minorHAnsi" w:hAnsiTheme="minorHAnsi" w:cstheme="minorBidi"/>
          <w:sz w:val="22"/>
          <w:szCs w:val="22"/>
        </w:rPr>
        <w:t xml:space="preserve"> </w:t>
      </w:r>
      <w:r w:rsidR="00220A3E" w:rsidRPr="00595A2B">
        <w:rPr>
          <w:rFonts w:asciiTheme="minorHAnsi" w:eastAsiaTheme="minorHAnsi" w:hAnsiTheme="minorHAnsi" w:cstheme="minorBidi"/>
          <w:sz w:val="22"/>
          <w:szCs w:val="22"/>
        </w:rPr>
        <w:t xml:space="preserve">or </w:t>
      </w:r>
      <w:r w:rsidR="000431C3" w:rsidRPr="00595A2B">
        <w:rPr>
          <w:rFonts w:asciiTheme="minorHAnsi" w:eastAsiaTheme="minorHAnsi" w:hAnsiTheme="minorHAnsi" w:cstheme="minorBidi"/>
          <w:sz w:val="22"/>
          <w:szCs w:val="22"/>
        </w:rPr>
        <w:t>other active chambers in the federal state</w:t>
      </w:r>
      <w:r w:rsidR="0069264E" w:rsidRPr="00595A2B">
        <w:rPr>
          <w:rFonts w:asciiTheme="minorHAnsi" w:eastAsiaTheme="minorHAnsi" w:hAnsiTheme="minorHAnsi" w:cstheme="minorBidi"/>
          <w:sz w:val="22"/>
          <w:szCs w:val="22"/>
        </w:rPr>
        <w:t xml:space="preserve"> that</w:t>
      </w:r>
      <w:r w:rsidR="000431C3" w:rsidRPr="00595A2B">
        <w:rPr>
          <w:rFonts w:asciiTheme="minorHAnsi" w:eastAsiaTheme="minorHAnsi" w:hAnsiTheme="minorHAnsi" w:cstheme="minorBidi"/>
          <w:sz w:val="22"/>
          <w:szCs w:val="22"/>
        </w:rPr>
        <w:t xml:space="preserve"> you are targeting for your exports.</w:t>
      </w:r>
      <w:r w:rsidRPr="00595A2B">
        <w:rPr>
          <w:rFonts w:asciiTheme="minorHAnsi" w:eastAsiaTheme="minorHAnsi" w:hAnsiTheme="minorHAnsi" w:cstheme="minorBidi"/>
          <w:sz w:val="22"/>
          <w:szCs w:val="22"/>
        </w:rPr>
        <w:t xml:space="preserve"> </w:t>
      </w:r>
      <w:r w:rsidR="000431C3" w:rsidRPr="00595A2B">
        <w:rPr>
          <w:rFonts w:asciiTheme="minorHAnsi" w:eastAsiaTheme="minorHAnsi" w:hAnsiTheme="minorHAnsi" w:cstheme="minorBidi"/>
          <w:sz w:val="22"/>
          <w:szCs w:val="22"/>
        </w:rPr>
        <w:t>Listing your services within these chambers help</w:t>
      </w:r>
      <w:r w:rsidR="0069264E" w:rsidRPr="00595A2B">
        <w:rPr>
          <w:rFonts w:asciiTheme="minorHAnsi" w:eastAsiaTheme="minorHAnsi" w:hAnsiTheme="minorHAnsi" w:cstheme="minorBidi"/>
          <w:sz w:val="22"/>
          <w:szCs w:val="22"/>
        </w:rPr>
        <w:t>s</w:t>
      </w:r>
      <w:r w:rsidR="000431C3" w:rsidRPr="00595A2B">
        <w:rPr>
          <w:rFonts w:asciiTheme="minorHAnsi" w:eastAsiaTheme="minorHAnsi" w:hAnsiTheme="minorHAnsi" w:cstheme="minorBidi"/>
          <w:sz w:val="22"/>
          <w:szCs w:val="22"/>
        </w:rPr>
        <w:t xml:space="preserve"> you</w:t>
      </w:r>
      <w:r w:rsidRPr="00595A2B">
        <w:rPr>
          <w:rFonts w:asciiTheme="minorHAnsi" w:eastAsiaTheme="minorHAnsi" w:hAnsiTheme="minorHAnsi" w:cstheme="minorBidi"/>
          <w:sz w:val="22"/>
          <w:szCs w:val="22"/>
        </w:rPr>
        <w:t xml:space="preserve"> find new buyers</w:t>
      </w:r>
      <w:r w:rsidR="000431C3" w:rsidRPr="00595A2B">
        <w:rPr>
          <w:rFonts w:asciiTheme="minorHAnsi" w:eastAsiaTheme="minorHAnsi" w:hAnsiTheme="minorHAnsi" w:cstheme="minorBidi"/>
          <w:sz w:val="22"/>
          <w:szCs w:val="22"/>
        </w:rPr>
        <w:t xml:space="preserve"> and contacts</w:t>
      </w:r>
      <w:r w:rsidRPr="00595A2B">
        <w:rPr>
          <w:rFonts w:asciiTheme="minorHAnsi" w:eastAsiaTheme="minorHAnsi" w:hAnsiTheme="minorHAnsi" w:cstheme="minorBidi"/>
          <w:sz w:val="22"/>
          <w:szCs w:val="22"/>
        </w:rPr>
        <w:t>.</w:t>
      </w:r>
    </w:p>
    <w:p w14:paraId="09D19C99" w14:textId="79A8AF22" w:rsidR="003D78A7" w:rsidRPr="00595A2B" w:rsidRDefault="0089202E">
      <w:pPr>
        <w:pStyle w:val="ListParagraph"/>
        <w:numPr>
          <w:ilvl w:val="0"/>
          <w:numId w:val="23"/>
        </w:numPr>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t xml:space="preserve">Join active sector-specific associations related to food and drinks in </w:t>
      </w:r>
      <w:r w:rsidR="003F5625" w:rsidRPr="00595A2B">
        <w:rPr>
          <w:rFonts w:asciiTheme="minorHAnsi" w:eastAsiaTheme="minorHAnsi" w:hAnsiTheme="minorHAnsi" w:cstheme="minorBidi"/>
          <w:sz w:val="22"/>
          <w:szCs w:val="22"/>
        </w:rPr>
        <w:t>Germany</w:t>
      </w:r>
      <w:r w:rsidRPr="00595A2B">
        <w:rPr>
          <w:rFonts w:asciiTheme="minorHAnsi" w:eastAsiaTheme="minorHAnsi" w:hAnsiTheme="minorHAnsi" w:cstheme="minorBidi"/>
          <w:sz w:val="22"/>
          <w:szCs w:val="22"/>
        </w:rPr>
        <w:t xml:space="preserve"> to be able to meet other members and become a supplier for one of the existing manufacturers there. One example of such association</w:t>
      </w:r>
      <w:r w:rsidR="003F5625" w:rsidRPr="00595A2B">
        <w:rPr>
          <w:rFonts w:asciiTheme="minorHAnsi" w:eastAsiaTheme="minorHAnsi" w:hAnsiTheme="minorHAnsi" w:cstheme="minorBidi"/>
          <w:sz w:val="22"/>
          <w:szCs w:val="22"/>
        </w:rPr>
        <w:t xml:space="preserve">s </w:t>
      </w:r>
      <w:r w:rsidR="00B4782E" w:rsidRPr="00595A2B">
        <w:rPr>
          <w:rFonts w:asciiTheme="minorHAnsi" w:eastAsiaTheme="minorHAnsi" w:hAnsiTheme="minorHAnsi" w:cstheme="minorBidi"/>
          <w:sz w:val="22"/>
          <w:szCs w:val="22"/>
        </w:rPr>
        <w:t>includes</w:t>
      </w:r>
      <w:r w:rsidR="003F5625" w:rsidRPr="00595A2B">
        <w:rPr>
          <w:rFonts w:asciiTheme="minorHAnsi" w:eastAsiaTheme="minorHAnsi" w:hAnsiTheme="minorHAnsi" w:cstheme="minorBidi"/>
          <w:sz w:val="22"/>
          <w:szCs w:val="22"/>
        </w:rPr>
        <w:t xml:space="preserve"> </w:t>
      </w:r>
      <w:r w:rsidR="00166F19" w:rsidRPr="00595A2B">
        <w:rPr>
          <w:rFonts w:asciiTheme="minorHAnsi" w:eastAsiaTheme="minorHAnsi" w:hAnsiTheme="minorHAnsi" w:cstheme="minorBidi"/>
          <w:sz w:val="22"/>
          <w:szCs w:val="22"/>
        </w:rPr>
        <w:t xml:space="preserve">the </w:t>
      </w:r>
      <w:hyperlink r:id="rId25" w:history="1">
        <w:r w:rsidR="00166F19" w:rsidRPr="00595A2B">
          <w:rPr>
            <w:rStyle w:val="Hyperlink"/>
            <w:rFonts w:asciiTheme="minorHAnsi" w:eastAsiaTheme="minorHAnsi" w:hAnsiTheme="minorHAnsi" w:cstheme="minorBidi"/>
            <w:sz w:val="22"/>
            <w:szCs w:val="22"/>
          </w:rPr>
          <w:t>Association of the German Food and Beverages Industry</w:t>
        </w:r>
      </w:hyperlink>
      <w:r w:rsidR="00166F19" w:rsidRPr="00595A2B">
        <w:rPr>
          <w:rFonts w:asciiTheme="minorHAnsi" w:eastAsiaTheme="minorHAnsi" w:hAnsiTheme="minorHAnsi" w:cstheme="minorBidi"/>
          <w:sz w:val="22"/>
          <w:szCs w:val="22"/>
        </w:rPr>
        <w:t xml:space="preserve"> (BVE), </w:t>
      </w:r>
      <w:r w:rsidR="00B4782E" w:rsidRPr="00595A2B">
        <w:rPr>
          <w:rFonts w:asciiTheme="minorHAnsi" w:eastAsiaTheme="minorHAnsi" w:hAnsiTheme="minorHAnsi" w:cstheme="minorBidi"/>
          <w:sz w:val="22"/>
          <w:szCs w:val="22"/>
        </w:rPr>
        <w:t xml:space="preserve">and the </w:t>
      </w:r>
      <w:hyperlink r:id="rId26" w:history="1">
        <w:r w:rsidR="00B35111" w:rsidRPr="00595A2B">
          <w:rPr>
            <w:rStyle w:val="Hyperlink"/>
            <w:rFonts w:asciiTheme="minorHAnsi" w:eastAsiaTheme="minorHAnsi" w:hAnsiTheme="minorHAnsi" w:cstheme="minorBidi"/>
            <w:sz w:val="22"/>
            <w:szCs w:val="22"/>
          </w:rPr>
          <w:t>German Association of Organic Processors, Wholesalers and Retailers (BNN)</w:t>
        </w:r>
      </w:hyperlink>
      <w:r w:rsidR="00B4782E" w:rsidRPr="00595A2B">
        <w:rPr>
          <w:rFonts w:asciiTheme="minorHAnsi" w:eastAsiaTheme="minorHAnsi" w:hAnsiTheme="minorHAnsi" w:cstheme="minorBidi"/>
          <w:sz w:val="22"/>
          <w:szCs w:val="22"/>
        </w:rPr>
        <w:t>, among others.</w:t>
      </w:r>
      <w:r w:rsidR="00B4782E" w:rsidRPr="00595A2B" w:rsidDel="00B4782E">
        <w:rPr>
          <w:rFonts w:asciiTheme="minorHAnsi" w:eastAsiaTheme="minorHAnsi" w:hAnsiTheme="minorHAnsi" w:cstheme="minorBidi"/>
          <w:sz w:val="22"/>
          <w:szCs w:val="22"/>
        </w:rPr>
        <w:t xml:space="preserve"> </w:t>
      </w:r>
    </w:p>
    <w:p w14:paraId="128D1689" w14:textId="4272B12D" w:rsidR="0089202E" w:rsidRPr="00595A2B" w:rsidRDefault="0089202E" w:rsidP="00B4782E">
      <w:pPr>
        <w:pStyle w:val="ListParagraph"/>
        <w:numPr>
          <w:ilvl w:val="0"/>
          <w:numId w:val="23"/>
        </w:numPr>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t xml:space="preserve">Engage with </w:t>
      </w:r>
      <w:r w:rsidR="001970D9" w:rsidRPr="00595A2B">
        <w:rPr>
          <w:rFonts w:asciiTheme="minorHAnsi" w:eastAsiaTheme="minorHAnsi" w:hAnsiTheme="minorHAnsi" w:cstheme="minorBidi"/>
          <w:sz w:val="22"/>
          <w:szCs w:val="22"/>
        </w:rPr>
        <w:t>social media influencers</w:t>
      </w:r>
      <w:r w:rsidRPr="00595A2B">
        <w:rPr>
          <w:rFonts w:asciiTheme="minorHAnsi" w:eastAsiaTheme="minorHAnsi" w:hAnsiTheme="minorHAnsi" w:cstheme="minorBidi"/>
          <w:sz w:val="22"/>
          <w:szCs w:val="22"/>
        </w:rPr>
        <w:t xml:space="preserve"> and </w:t>
      </w:r>
      <w:hyperlink r:id="rId27" w:history="1">
        <w:r w:rsidR="001970D9" w:rsidRPr="00595A2B">
          <w:rPr>
            <w:rStyle w:val="Hyperlink"/>
            <w:rFonts w:asciiTheme="minorHAnsi" w:eastAsiaTheme="minorHAnsi" w:hAnsiTheme="minorHAnsi" w:cstheme="minorBidi"/>
            <w:sz w:val="22"/>
            <w:szCs w:val="22"/>
          </w:rPr>
          <w:t>food bloggers</w:t>
        </w:r>
      </w:hyperlink>
      <w:r w:rsidRPr="00595A2B">
        <w:rPr>
          <w:rFonts w:asciiTheme="minorHAnsi" w:eastAsiaTheme="minorHAnsi" w:hAnsiTheme="minorHAnsi" w:cstheme="minorBidi"/>
          <w:sz w:val="22"/>
          <w:szCs w:val="22"/>
        </w:rPr>
        <w:t xml:space="preserve"> to build your brand profile in </w:t>
      </w:r>
      <w:r w:rsidR="003D78A7" w:rsidRPr="00595A2B">
        <w:rPr>
          <w:rFonts w:asciiTheme="minorHAnsi" w:eastAsiaTheme="minorHAnsi" w:hAnsiTheme="minorHAnsi" w:cstheme="minorBidi"/>
          <w:sz w:val="22"/>
          <w:szCs w:val="22"/>
        </w:rPr>
        <w:t>Germany</w:t>
      </w:r>
      <w:r w:rsidRPr="00595A2B">
        <w:rPr>
          <w:rFonts w:asciiTheme="minorHAnsi" w:eastAsiaTheme="minorHAnsi" w:hAnsiTheme="minorHAnsi" w:cstheme="minorBidi"/>
          <w:sz w:val="22"/>
          <w:szCs w:val="22"/>
        </w:rPr>
        <w:t xml:space="preserve">. </w:t>
      </w:r>
      <w:r w:rsidR="00B4782E" w:rsidRPr="00595A2B">
        <w:rPr>
          <w:rFonts w:asciiTheme="minorHAnsi" w:eastAsiaTheme="minorHAnsi" w:hAnsiTheme="minorHAnsi" w:cstheme="minorBidi"/>
          <w:sz w:val="22"/>
          <w:szCs w:val="22"/>
        </w:rPr>
        <w:t>Some app</w:t>
      </w:r>
      <w:r w:rsidR="00453D94" w:rsidRPr="00595A2B">
        <w:rPr>
          <w:rFonts w:asciiTheme="minorHAnsi" w:eastAsiaTheme="minorHAnsi" w:hAnsiTheme="minorHAnsi" w:cstheme="minorBidi"/>
          <w:sz w:val="22"/>
          <w:szCs w:val="22"/>
        </w:rPr>
        <w:t>s</w:t>
      </w:r>
      <w:r w:rsidR="00B4782E" w:rsidRPr="00595A2B">
        <w:rPr>
          <w:rFonts w:asciiTheme="minorHAnsi" w:eastAsiaTheme="minorHAnsi" w:hAnsiTheme="minorHAnsi" w:cstheme="minorBidi"/>
          <w:sz w:val="22"/>
          <w:szCs w:val="22"/>
        </w:rPr>
        <w:t xml:space="preserve"> like </w:t>
      </w:r>
      <w:hyperlink r:id="rId28" w:history="1">
        <w:proofErr w:type="spellStart"/>
        <w:r w:rsidR="00B4782E" w:rsidRPr="00595A2B">
          <w:rPr>
            <w:rStyle w:val="Hyperlink"/>
            <w:rFonts w:asciiTheme="minorHAnsi" w:eastAsiaTheme="minorHAnsi" w:hAnsiTheme="minorHAnsi" w:cstheme="minorBidi"/>
            <w:sz w:val="22"/>
            <w:szCs w:val="22"/>
          </w:rPr>
          <w:t>Starngage</w:t>
        </w:r>
        <w:proofErr w:type="spellEnd"/>
      </w:hyperlink>
      <w:r w:rsidR="00B4782E" w:rsidRPr="00595A2B">
        <w:rPr>
          <w:rFonts w:asciiTheme="minorHAnsi" w:eastAsiaTheme="minorHAnsi" w:hAnsiTheme="minorHAnsi" w:cstheme="minorBidi"/>
          <w:sz w:val="22"/>
          <w:szCs w:val="22"/>
        </w:rPr>
        <w:t xml:space="preserve"> can help you in spotting such influencers. </w:t>
      </w:r>
      <w:hyperlink r:id="rId29" w:history="1">
        <w:proofErr w:type="spellStart"/>
        <w:r w:rsidR="00B4782E" w:rsidRPr="00595A2B">
          <w:rPr>
            <w:rStyle w:val="Hyperlink"/>
            <w:rFonts w:asciiTheme="minorHAnsi" w:eastAsiaTheme="minorHAnsi" w:hAnsiTheme="minorHAnsi" w:cstheme="minorBidi"/>
            <w:sz w:val="22"/>
            <w:szCs w:val="22"/>
          </w:rPr>
          <w:t>Feedspot</w:t>
        </w:r>
        <w:proofErr w:type="spellEnd"/>
      </w:hyperlink>
      <w:r w:rsidR="00B4782E" w:rsidRPr="00595A2B">
        <w:rPr>
          <w:rFonts w:asciiTheme="minorHAnsi" w:eastAsiaTheme="minorHAnsi" w:hAnsiTheme="minorHAnsi" w:cstheme="minorBidi"/>
          <w:sz w:val="22"/>
          <w:szCs w:val="22"/>
        </w:rPr>
        <w:t xml:space="preserve"> also provides information of food blogs and websites.</w:t>
      </w:r>
    </w:p>
    <w:p w14:paraId="49A646A8" w14:textId="3DB23DB9" w:rsidR="0089202E" w:rsidRPr="00595A2B" w:rsidRDefault="0089202E" w:rsidP="0089202E">
      <w:pPr>
        <w:pStyle w:val="ListParagraph"/>
        <w:numPr>
          <w:ilvl w:val="0"/>
          <w:numId w:val="23"/>
        </w:numPr>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t xml:space="preserve">Create a profile on </w:t>
      </w:r>
      <w:hyperlink r:id="rId30" w:history="1">
        <w:r w:rsidRPr="00595A2B">
          <w:rPr>
            <w:rStyle w:val="Hyperlink"/>
            <w:rFonts w:asciiTheme="minorHAnsi" w:eastAsiaTheme="minorHAnsi" w:hAnsiTheme="minorHAnsi" w:cstheme="minorBidi"/>
            <w:sz w:val="22"/>
            <w:szCs w:val="22"/>
          </w:rPr>
          <w:t>ITC Trade Map</w:t>
        </w:r>
      </w:hyperlink>
      <w:r w:rsidRPr="00595A2B">
        <w:rPr>
          <w:rFonts w:asciiTheme="minorHAnsi" w:eastAsiaTheme="minorHAnsi" w:hAnsiTheme="minorHAnsi" w:cstheme="minorBidi"/>
          <w:sz w:val="22"/>
          <w:szCs w:val="22"/>
        </w:rPr>
        <w:t xml:space="preserve"> and find list of buyers by specific products and sectors in specific countries. This service is available for free for users from Lebanon. </w:t>
      </w:r>
    </w:p>
    <w:p w14:paraId="3C6EC973" w14:textId="3D5F756E" w:rsidR="00572A20" w:rsidRPr="00595A2B" w:rsidRDefault="0089202E" w:rsidP="00CD4BC0">
      <w:pPr>
        <w:pStyle w:val="ListParagraph"/>
        <w:numPr>
          <w:ilvl w:val="0"/>
          <w:numId w:val="23"/>
        </w:numPr>
        <w:rPr>
          <w:rFonts w:eastAsiaTheme="minorHAnsi"/>
          <w:color w:val="0000FF" w:themeColor="hyperlink"/>
          <w:sz w:val="22"/>
          <w:szCs w:val="22"/>
          <w:u w:val="single"/>
        </w:rPr>
      </w:pPr>
      <w:r w:rsidRPr="00595A2B">
        <w:rPr>
          <w:rFonts w:asciiTheme="minorHAnsi" w:eastAsiaTheme="minorHAnsi" w:hAnsiTheme="minorHAnsi" w:cstheme="minorBidi"/>
          <w:sz w:val="22"/>
          <w:szCs w:val="22"/>
        </w:rPr>
        <w:t xml:space="preserve">Try to find Lebanese executives in leading food importing and distribution companies in </w:t>
      </w:r>
      <w:r w:rsidR="003D78A7" w:rsidRPr="00595A2B">
        <w:rPr>
          <w:rFonts w:asciiTheme="minorHAnsi" w:eastAsiaTheme="minorHAnsi" w:hAnsiTheme="minorHAnsi" w:cstheme="minorBidi"/>
          <w:sz w:val="22"/>
          <w:szCs w:val="22"/>
        </w:rPr>
        <w:t>Germany</w:t>
      </w:r>
      <w:r w:rsidRPr="00595A2B">
        <w:rPr>
          <w:rFonts w:asciiTheme="minorHAnsi" w:eastAsiaTheme="minorHAnsi" w:hAnsiTheme="minorHAnsi" w:cstheme="minorBidi"/>
          <w:sz w:val="22"/>
          <w:szCs w:val="22"/>
        </w:rPr>
        <w:t xml:space="preserve"> and contact them to pitch your company’s profile and products</w:t>
      </w:r>
      <w:r w:rsidR="007B173F" w:rsidRPr="00595A2B">
        <w:rPr>
          <w:rFonts w:asciiTheme="minorHAnsi" w:eastAsiaTheme="minorHAnsi" w:hAnsiTheme="minorHAnsi" w:cstheme="minorBidi"/>
          <w:sz w:val="22"/>
          <w:szCs w:val="22"/>
        </w:rPr>
        <w:t xml:space="preserve"> through business- and employment-related platforms such as</w:t>
      </w:r>
      <w:r w:rsidR="00CD4BC0" w:rsidRPr="00595A2B">
        <w:rPr>
          <w:rFonts w:asciiTheme="minorHAnsi" w:eastAsiaTheme="minorHAnsi" w:hAnsiTheme="minorHAnsi" w:cstheme="minorBidi"/>
          <w:sz w:val="22"/>
          <w:szCs w:val="22"/>
        </w:rPr>
        <w:t xml:space="preserve"> </w:t>
      </w:r>
      <w:hyperlink r:id="rId31" w:history="1">
        <w:r w:rsidR="00CD4BC0" w:rsidRPr="00281254">
          <w:rPr>
            <w:rStyle w:val="Hyperlink"/>
            <w:rFonts w:asciiTheme="minorHAnsi" w:eastAsiaTheme="minorHAnsi" w:hAnsiTheme="minorHAnsi" w:cstheme="minorBidi"/>
            <w:sz w:val="22"/>
            <w:szCs w:val="22"/>
          </w:rPr>
          <w:t>LinkedIn</w:t>
        </w:r>
      </w:hyperlink>
      <w:r w:rsidRPr="00595A2B">
        <w:rPr>
          <w:rFonts w:asciiTheme="minorHAnsi" w:eastAsiaTheme="minorHAnsi" w:hAnsiTheme="minorHAnsi" w:cstheme="minorBidi"/>
          <w:sz w:val="22"/>
          <w:szCs w:val="22"/>
        </w:rPr>
        <w:t>.</w:t>
      </w:r>
    </w:p>
    <w:p w14:paraId="58A922E2" w14:textId="09F8DF54" w:rsidR="0088260B" w:rsidRPr="00595A2B" w:rsidRDefault="00572A20" w:rsidP="0088260B">
      <w:pPr>
        <w:pStyle w:val="ListParagraph"/>
        <w:numPr>
          <w:ilvl w:val="0"/>
          <w:numId w:val="23"/>
        </w:numPr>
        <w:rPr>
          <w:rFonts w:eastAsiaTheme="minorHAnsi"/>
          <w:color w:val="0000FF" w:themeColor="hyperlink"/>
          <w:sz w:val="22"/>
          <w:szCs w:val="22"/>
          <w:u w:val="single"/>
        </w:rPr>
      </w:pPr>
      <w:r w:rsidRPr="00595A2B">
        <w:rPr>
          <w:rFonts w:asciiTheme="minorHAnsi" w:eastAsiaTheme="minorHAnsi" w:hAnsiTheme="minorHAnsi" w:cstheme="minorBidi"/>
          <w:sz w:val="22"/>
          <w:szCs w:val="22"/>
        </w:rPr>
        <w:t xml:space="preserve">Contact existing distributors and importers of Lebanese food products in Germany such as </w:t>
      </w:r>
      <w:proofErr w:type="spellStart"/>
      <w:r w:rsidRPr="00595A2B">
        <w:rPr>
          <w:rFonts w:asciiTheme="minorHAnsi" w:eastAsiaTheme="minorHAnsi" w:hAnsiTheme="minorHAnsi" w:cstheme="minorBidi"/>
          <w:sz w:val="22"/>
          <w:szCs w:val="22"/>
        </w:rPr>
        <w:t>Harb</w:t>
      </w:r>
      <w:proofErr w:type="spellEnd"/>
      <w:r w:rsidRPr="00595A2B">
        <w:rPr>
          <w:rFonts w:asciiTheme="minorHAnsi" w:eastAsiaTheme="minorHAnsi" w:hAnsiTheme="minorHAnsi" w:cstheme="minorBidi"/>
          <w:sz w:val="22"/>
          <w:szCs w:val="22"/>
        </w:rPr>
        <w:t xml:space="preserve"> Delicatessen in Berlin</w:t>
      </w:r>
      <w:r w:rsidR="0088260B" w:rsidRPr="00595A2B">
        <w:rPr>
          <w:rFonts w:asciiTheme="minorHAnsi" w:eastAsiaTheme="minorHAnsi" w:hAnsiTheme="minorHAnsi" w:cstheme="minorBidi"/>
          <w:sz w:val="22"/>
          <w:szCs w:val="22"/>
        </w:rPr>
        <w:t xml:space="preserve"> which has a shop and online outlet</w:t>
      </w:r>
      <w:r w:rsidRPr="00595A2B">
        <w:rPr>
          <w:rFonts w:asciiTheme="minorHAnsi" w:eastAsiaTheme="minorHAnsi" w:hAnsiTheme="minorHAnsi" w:cstheme="minorBidi"/>
          <w:sz w:val="22"/>
          <w:szCs w:val="22"/>
        </w:rPr>
        <w:t xml:space="preserve">: </w:t>
      </w:r>
      <w:hyperlink r:id="rId32" w:history="1">
        <w:proofErr w:type="spellStart"/>
        <w:r w:rsidRPr="00595A2B">
          <w:rPr>
            <w:rStyle w:val="Hyperlink"/>
            <w:rFonts w:asciiTheme="minorHAnsi" w:eastAsiaTheme="minorHAnsi" w:hAnsiTheme="minorHAnsi" w:cstheme="minorBidi"/>
            <w:sz w:val="22"/>
            <w:szCs w:val="22"/>
          </w:rPr>
          <w:t>Harb</w:t>
        </w:r>
        <w:proofErr w:type="spellEnd"/>
        <w:r w:rsidRPr="00595A2B">
          <w:rPr>
            <w:rStyle w:val="Hyperlink"/>
            <w:rFonts w:asciiTheme="minorHAnsi" w:eastAsiaTheme="minorHAnsi" w:hAnsiTheme="minorHAnsi" w:cstheme="minorBidi"/>
            <w:sz w:val="22"/>
            <w:szCs w:val="22"/>
          </w:rPr>
          <w:t xml:space="preserve"> Trading &amp; Contracting </w:t>
        </w:r>
        <w:proofErr w:type="spellStart"/>
        <w:r w:rsidRPr="00595A2B">
          <w:rPr>
            <w:rStyle w:val="Hyperlink"/>
            <w:rFonts w:asciiTheme="minorHAnsi" w:eastAsiaTheme="minorHAnsi" w:hAnsiTheme="minorHAnsi" w:cstheme="minorBidi"/>
            <w:sz w:val="22"/>
            <w:szCs w:val="22"/>
          </w:rPr>
          <w:t>Gmbh</w:t>
        </w:r>
        <w:proofErr w:type="spellEnd"/>
      </w:hyperlink>
      <w:r w:rsidRPr="00595A2B">
        <w:rPr>
          <w:rFonts w:asciiTheme="minorHAnsi" w:eastAsiaTheme="minorHAnsi" w:hAnsiTheme="minorHAnsi" w:cstheme="minorBidi"/>
          <w:sz w:val="22"/>
          <w:szCs w:val="22"/>
        </w:rPr>
        <w:t>.</w:t>
      </w:r>
    </w:p>
    <w:p w14:paraId="4C878A1E" w14:textId="49748BF0" w:rsidR="00B828A1" w:rsidRPr="00595A2B" w:rsidRDefault="0088260B" w:rsidP="00B828A1">
      <w:pPr>
        <w:pStyle w:val="ListParagraph"/>
        <w:numPr>
          <w:ilvl w:val="0"/>
          <w:numId w:val="23"/>
        </w:numPr>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t xml:space="preserve">Consider contacting other major distributors of Arab products in Germany such as </w:t>
      </w:r>
      <w:hyperlink r:id="rId33" w:history="1">
        <w:proofErr w:type="spellStart"/>
        <w:r w:rsidRPr="00595A2B">
          <w:rPr>
            <w:rStyle w:val="Hyperlink"/>
            <w:rFonts w:asciiTheme="minorHAnsi" w:eastAsiaTheme="minorHAnsi" w:hAnsiTheme="minorHAnsi" w:cstheme="minorBidi"/>
            <w:sz w:val="22"/>
            <w:szCs w:val="22"/>
          </w:rPr>
          <w:t>Baladna</w:t>
        </w:r>
        <w:proofErr w:type="spellEnd"/>
      </w:hyperlink>
      <w:r w:rsidRPr="00595A2B">
        <w:rPr>
          <w:rFonts w:asciiTheme="minorHAnsi" w:eastAsiaTheme="minorHAnsi" w:hAnsiTheme="minorHAnsi" w:cstheme="minorBidi"/>
          <w:sz w:val="22"/>
          <w:szCs w:val="22"/>
        </w:rPr>
        <w:t>, one of the largest distributors of Arabic food in Germany.</w:t>
      </w:r>
    </w:p>
    <w:p w14:paraId="0AF1806A" w14:textId="3BCDA3A4" w:rsidR="0089202E" w:rsidRPr="00595A2B" w:rsidRDefault="0088260B" w:rsidP="00B828A1">
      <w:pPr>
        <w:pStyle w:val="ListParagraph"/>
        <w:numPr>
          <w:ilvl w:val="0"/>
          <w:numId w:val="23"/>
        </w:numPr>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t xml:space="preserve">E-commerce shops selling online Arab food grocery products became much more popular after the COVID-19 crisis. Consider contacting such shops to help you in testing the market. Example of such online shops include </w:t>
      </w:r>
      <w:hyperlink r:id="rId34" w:history="1">
        <w:proofErr w:type="spellStart"/>
        <w:r w:rsidRPr="00595A2B">
          <w:rPr>
            <w:rStyle w:val="Hyperlink"/>
            <w:rFonts w:asciiTheme="minorHAnsi" w:eastAsiaTheme="minorHAnsi" w:hAnsiTheme="minorHAnsi" w:cstheme="minorBidi"/>
            <w:sz w:val="22"/>
            <w:szCs w:val="22"/>
          </w:rPr>
          <w:t>Mozzaik</w:t>
        </w:r>
        <w:proofErr w:type="spellEnd"/>
      </w:hyperlink>
    </w:p>
    <w:p w14:paraId="070E34DA" w14:textId="2D6893BF" w:rsidR="0088260B" w:rsidRPr="00595A2B" w:rsidRDefault="0088260B" w:rsidP="007F384B">
      <w:pPr>
        <w:pStyle w:val="ListParagraph"/>
        <w:numPr>
          <w:ilvl w:val="0"/>
          <w:numId w:val="23"/>
        </w:numPr>
        <w:rPr>
          <w:rFonts w:asciiTheme="minorHAnsi" w:eastAsiaTheme="minorHAnsi" w:hAnsiTheme="minorHAnsi" w:cstheme="minorBidi"/>
          <w:sz w:val="22"/>
          <w:szCs w:val="22"/>
        </w:rPr>
      </w:pPr>
      <w:r w:rsidRPr="00595A2B">
        <w:rPr>
          <w:rFonts w:asciiTheme="minorHAnsi" w:eastAsiaTheme="minorHAnsi" w:hAnsiTheme="minorHAnsi" w:cstheme="minorBidi"/>
          <w:sz w:val="22"/>
          <w:szCs w:val="22"/>
        </w:rPr>
        <w:lastRenderedPageBreak/>
        <w:t xml:space="preserve">You can also contact distributors </w:t>
      </w:r>
      <w:r w:rsidR="00D17584" w:rsidRPr="00595A2B">
        <w:rPr>
          <w:rFonts w:asciiTheme="minorHAnsi" w:eastAsiaTheme="minorHAnsi" w:hAnsiTheme="minorHAnsi" w:cstheme="minorBidi"/>
          <w:sz w:val="22"/>
          <w:szCs w:val="22"/>
        </w:rPr>
        <w:t>outsid</w:t>
      </w:r>
      <w:r w:rsidR="007F384B" w:rsidRPr="00595A2B">
        <w:rPr>
          <w:rFonts w:asciiTheme="minorHAnsi" w:eastAsiaTheme="minorHAnsi" w:hAnsiTheme="minorHAnsi" w:cstheme="minorBidi"/>
          <w:sz w:val="22"/>
          <w:szCs w:val="22"/>
        </w:rPr>
        <w:t xml:space="preserve">e Germany but in the EU such as the </w:t>
      </w:r>
      <w:r w:rsidR="00D17584" w:rsidRPr="00595A2B">
        <w:rPr>
          <w:rFonts w:asciiTheme="minorHAnsi" w:eastAsiaTheme="minorHAnsi" w:hAnsiTheme="minorHAnsi" w:cstheme="minorBidi"/>
          <w:sz w:val="22"/>
          <w:szCs w:val="22"/>
        </w:rPr>
        <w:t>Netherlands</w:t>
      </w:r>
      <w:r w:rsidR="007F384B" w:rsidRPr="00595A2B">
        <w:rPr>
          <w:rFonts w:asciiTheme="minorHAnsi" w:eastAsiaTheme="minorHAnsi" w:hAnsiTheme="minorHAnsi" w:cstheme="minorBidi"/>
          <w:sz w:val="22"/>
          <w:szCs w:val="22"/>
        </w:rPr>
        <w:t>, which</w:t>
      </w:r>
      <w:r w:rsidR="00D17584" w:rsidRPr="00595A2B">
        <w:rPr>
          <w:rFonts w:asciiTheme="minorHAnsi" w:eastAsiaTheme="minorHAnsi" w:hAnsiTheme="minorHAnsi" w:cstheme="minorBidi"/>
          <w:sz w:val="22"/>
          <w:szCs w:val="22"/>
        </w:rPr>
        <w:t xml:space="preserve"> distribute</w:t>
      </w:r>
      <w:r w:rsidR="007F384B" w:rsidRPr="00595A2B">
        <w:rPr>
          <w:rFonts w:asciiTheme="minorHAnsi" w:eastAsiaTheme="minorHAnsi" w:hAnsiTheme="minorHAnsi" w:cstheme="minorBidi"/>
          <w:sz w:val="22"/>
          <w:szCs w:val="22"/>
        </w:rPr>
        <w:t>s</w:t>
      </w:r>
      <w:r w:rsidR="00D17584" w:rsidRPr="00595A2B">
        <w:rPr>
          <w:rFonts w:asciiTheme="minorHAnsi" w:eastAsiaTheme="minorHAnsi" w:hAnsiTheme="minorHAnsi" w:cstheme="minorBidi"/>
          <w:sz w:val="22"/>
          <w:szCs w:val="22"/>
        </w:rPr>
        <w:t xml:space="preserve"> products to all European countries. </w:t>
      </w:r>
      <w:hyperlink r:id="rId35" w:history="1">
        <w:proofErr w:type="spellStart"/>
        <w:r w:rsidR="00D17584" w:rsidRPr="00595A2B">
          <w:rPr>
            <w:rStyle w:val="Hyperlink"/>
            <w:rFonts w:asciiTheme="minorHAnsi" w:eastAsiaTheme="minorHAnsi" w:hAnsiTheme="minorHAnsi" w:cstheme="minorBidi"/>
            <w:sz w:val="22"/>
            <w:szCs w:val="22"/>
          </w:rPr>
          <w:t>Tema</w:t>
        </w:r>
        <w:proofErr w:type="spellEnd"/>
        <w:r w:rsidR="00D17584" w:rsidRPr="00595A2B">
          <w:rPr>
            <w:rStyle w:val="Hyperlink"/>
            <w:rFonts w:asciiTheme="minorHAnsi" w:eastAsiaTheme="minorHAnsi" w:hAnsiTheme="minorHAnsi" w:cstheme="minorBidi"/>
            <w:sz w:val="22"/>
            <w:szCs w:val="22"/>
          </w:rPr>
          <w:t xml:space="preserve"> Fine Foods</w:t>
        </w:r>
      </w:hyperlink>
      <w:r w:rsidR="00D17584" w:rsidRPr="00595A2B">
        <w:rPr>
          <w:rFonts w:asciiTheme="minorHAnsi" w:eastAsiaTheme="minorHAnsi" w:hAnsiTheme="minorHAnsi" w:cstheme="minorBidi"/>
          <w:sz w:val="22"/>
          <w:szCs w:val="22"/>
        </w:rPr>
        <w:t xml:space="preserve"> is an example of such companies.</w:t>
      </w:r>
    </w:p>
    <w:p w14:paraId="700920BB" w14:textId="77777777" w:rsidR="000859E7" w:rsidRPr="00786EFB" w:rsidRDefault="000859E7" w:rsidP="00744EFA">
      <w:pPr>
        <w:jc w:val="both"/>
        <w:rPr>
          <w:rFonts w:asciiTheme="minorHAnsi" w:eastAsiaTheme="minorHAnsi" w:hAnsiTheme="minorHAnsi" w:cstheme="minorBidi"/>
          <w:sz w:val="20"/>
          <w:szCs w:val="20"/>
        </w:rPr>
      </w:pPr>
    </w:p>
    <w:p w14:paraId="73B20B8C" w14:textId="0D0896FB" w:rsidR="00F47B28" w:rsidRPr="00B87144" w:rsidRDefault="00F47B28" w:rsidP="001C631B">
      <w:pPr>
        <w:pStyle w:val="Heading1"/>
        <w:numPr>
          <w:ilvl w:val="0"/>
          <w:numId w:val="30"/>
        </w:numPr>
        <w:jc w:val="both"/>
        <w:rPr>
          <w:rFonts w:ascii="Calibri Light" w:hAnsi="Calibri Light"/>
          <w:b/>
          <w:bCs/>
        </w:rPr>
      </w:pPr>
      <w:r w:rsidRPr="00B87144">
        <w:rPr>
          <w:rFonts w:ascii="Calibri Light" w:hAnsi="Calibri Light"/>
          <w:b/>
          <w:bCs/>
        </w:rPr>
        <w:t>Legal Requirements and Standards</w:t>
      </w:r>
    </w:p>
    <w:p w14:paraId="1071E815" w14:textId="77777777" w:rsidR="00F47B28" w:rsidRDefault="00F47B28" w:rsidP="00F47B28">
      <w:pPr>
        <w:spacing w:line="256" w:lineRule="auto"/>
        <w:jc w:val="both"/>
        <w:rPr>
          <w:rFonts w:asciiTheme="majorHAnsi" w:eastAsiaTheme="majorEastAsia" w:hAnsiTheme="majorHAnsi" w:cstheme="majorBidi"/>
          <w:b/>
          <w:bCs/>
          <w:color w:val="365F91" w:themeColor="accent1" w:themeShade="BF"/>
          <w:sz w:val="26"/>
          <w:szCs w:val="26"/>
        </w:rPr>
      </w:pPr>
    </w:p>
    <w:p w14:paraId="7CE12898" w14:textId="138EC2CF" w:rsidR="00B22C7F" w:rsidRDefault="00B22C7F" w:rsidP="006F33BF">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As a member of the European Union, the food </w:t>
      </w:r>
      <w:r w:rsidR="00641B45">
        <w:rPr>
          <w:rFonts w:asciiTheme="minorHAnsi" w:eastAsiaTheme="minorHAnsi" w:hAnsiTheme="minorHAnsi" w:cstheme="minorBidi"/>
          <w:sz w:val="22"/>
          <w:szCs w:val="22"/>
        </w:rPr>
        <w:t>and</w:t>
      </w:r>
      <w:r>
        <w:rPr>
          <w:rFonts w:asciiTheme="minorHAnsi" w:eastAsiaTheme="minorHAnsi" w:hAnsiTheme="minorHAnsi" w:cstheme="minorBidi"/>
          <w:sz w:val="22"/>
          <w:szCs w:val="22"/>
        </w:rPr>
        <w:t xml:space="preserve"> beverage sector follows the same EU regulations. The “</w:t>
      </w:r>
      <w:hyperlink r:id="rId36" w:history="1">
        <w:r w:rsidR="00BC14C8" w:rsidRPr="00624C04">
          <w:rPr>
            <w:rStyle w:val="Hyperlink"/>
            <w:rFonts w:asciiTheme="minorHAnsi" w:eastAsiaTheme="minorHAnsi" w:hAnsiTheme="minorHAnsi" w:cstheme="minorBidi"/>
            <w:sz w:val="22"/>
            <w:szCs w:val="22"/>
          </w:rPr>
          <w:t>Food Information to Consumers</w:t>
        </w:r>
      </w:hyperlink>
      <w:r w:rsidR="00BC14C8">
        <w:rPr>
          <w:rFonts w:asciiTheme="minorHAnsi" w:eastAsiaTheme="minorHAnsi" w:hAnsiTheme="minorHAnsi" w:cstheme="minorBidi"/>
          <w:sz w:val="22"/>
          <w:szCs w:val="22"/>
        </w:rPr>
        <w:t xml:space="preserve">” is the main regulation for food labeling in the EU, applied on pre-packaged food. It provides a </w:t>
      </w:r>
      <w:r w:rsidR="00BC14C8" w:rsidRPr="00BC14C8">
        <w:rPr>
          <w:rFonts w:asciiTheme="minorHAnsi" w:eastAsiaTheme="minorHAnsi" w:hAnsiTheme="minorHAnsi" w:cstheme="minorBidi"/>
          <w:sz w:val="22"/>
          <w:szCs w:val="22"/>
        </w:rPr>
        <w:t>clearer and harmonized presentation of allergens</w:t>
      </w:r>
      <w:r w:rsidR="00BC14C8" w:rsidRPr="00BC14C8">
        <w:rPr>
          <w:rFonts w:ascii="Arial" w:hAnsi="Arial" w:cs="Arial"/>
          <w:color w:val="404040"/>
        </w:rPr>
        <w:t xml:space="preserve"> </w:t>
      </w:r>
      <w:r w:rsidR="00BC14C8" w:rsidRPr="00BC14C8">
        <w:rPr>
          <w:rFonts w:asciiTheme="minorHAnsi" w:eastAsiaTheme="minorHAnsi" w:hAnsiTheme="minorHAnsi" w:cstheme="minorBidi"/>
          <w:sz w:val="22"/>
          <w:szCs w:val="22"/>
        </w:rPr>
        <w:t xml:space="preserve">in the list of </w:t>
      </w:r>
      <w:r w:rsidR="000E3442" w:rsidRPr="00BC14C8">
        <w:rPr>
          <w:rFonts w:asciiTheme="minorHAnsi" w:eastAsiaTheme="minorHAnsi" w:hAnsiTheme="minorHAnsi" w:cstheme="minorBidi"/>
          <w:sz w:val="22"/>
          <w:szCs w:val="22"/>
        </w:rPr>
        <w:t xml:space="preserve">ingredients </w:t>
      </w:r>
      <w:r w:rsidR="000E3442">
        <w:rPr>
          <w:rFonts w:asciiTheme="minorHAnsi" w:eastAsiaTheme="minorHAnsi" w:hAnsiTheme="minorHAnsi" w:cstheme="minorBidi"/>
          <w:sz w:val="22"/>
          <w:szCs w:val="22"/>
        </w:rPr>
        <w:t>of</w:t>
      </w:r>
      <w:r w:rsidR="00F337E5">
        <w:rPr>
          <w:rFonts w:asciiTheme="minorHAnsi" w:eastAsiaTheme="minorHAnsi" w:hAnsiTheme="minorHAnsi" w:cstheme="minorBidi"/>
          <w:sz w:val="22"/>
          <w:szCs w:val="22"/>
        </w:rPr>
        <w:t xml:space="preserve"> pre-packed food </w:t>
      </w:r>
      <w:r w:rsidR="00BC14C8" w:rsidRPr="00BC14C8">
        <w:rPr>
          <w:rFonts w:asciiTheme="minorHAnsi" w:eastAsiaTheme="minorHAnsi" w:hAnsiTheme="minorHAnsi" w:cstheme="minorBidi"/>
          <w:sz w:val="22"/>
          <w:szCs w:val="22"/>
        </w:rPr>
        <w:t>and mandatory allergen information for non-</w:t>
      </w:r>
      <w:proofErr w:type="spellStart"/>
      <w:r w:rsidR="00BC14C8" w:rsidRPr="00BC14C8">
        <w:rPr>
          <w:rFonts w:asciiTheme="minorHAnsi" w:eastAsiaTheme="minorHAnsi" w:hAnsiTheme="minorHAnsi" w:cstheme="minorBidi"/>
          <w:sz w:val="22"/>
          <w:szCs w:val="22"/>
        </w:rPr>
        <w:t>prepacked</w:t>
      </w:r>
      <w:proofErr w:type="spellEnd"/>
      <w:r w:rsidR="00BC14C8" w:rsidRPr="00BC14C8">
        <w:rPr>
          <w:rFonts w:asciiTheme="minorHAnsi" w:eastAsiaTheme="minorHAnsi" w:hAnsiTheme="minorHAnsi" w:cstheme="minorBidi"/>
          <w:sz w:val="22"/>
          <w:szCs w:val="22"/>
        </w:rPr>
        <w:t xml:space="preserve"> foods, including in restaurants and cafes.</w:t>
      </w:r>
      <w:r w:rsidR="00BC14C8">
        <w:rPr>
          <w:rFonts w:asciiTheme="minorHAnsi" w:eastAsiaTheme="minorHAnsi" w:hAnsiTheme="minorHAnsi" w:cstheme="minorBidi"/>
          <w:sz w:val="22"/>
          <w:szCs w:val="22"/>
        </w:rPr>
        <w:t xml:space="preserve"> It also covers nutrition information for the majority of prepackaged food and the labeling requirements for online, distance selling or buying in a shop.</w:t>
      </w:r>
    </w:p>
    <w:p w14:paraId="65AED74A" w14:textId="77777777" w:rsidR="00681529" w:rsidRDefault="00681529" w:rsidP="00681529">
      <w:pPr>
        <w:spacing w:line="256" w:lineRule="auto"/>
        <w:jc w:val="both"/>
        <w:rPr>
          <w:rFonts w:asciiTheme="minorHAnsi" w:hAnsiTheme="minorHAnsi" w:cs="Arial"/>
          <w:color w:val="0B0C0C"/>
          <w:sz w:val="22"/>
          <w:szCs w:val="22"/>
          <w:shd w:val="clear" w:color="auto" w:fill="FFFFFF"/>
        </w:rPr>
      </w:pPr>
    </w:p>
    <w:p w14:paraId="7F860D24" w14:textId="7BB3D746" w:rsidR="00D44F89" w:rsidRDefault="00D44F89" w:rsidP="00200C2A">
      <w:p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 xml:space="preserve">The EU has strict </w:t>
      </w:r>
      <w:hyperlink r:id="rId37" w:history="1">
        <w:r w:rsidRPr="00200C2A">
          <w:rPr>
            <w:rStyle w:val="Hyperlink"/>
            <w:rFonts w:asciiTheme="minorHAnsi" w:hAnsiTheme="minorHAnsi" w:cs="Arial"/>
            <w:sz w:val="22"/>
            <w:szCs w:val="22"/>
            <w:shd w:val="clear" w:color="auto" w:fill="FFFFFF"/>
          </w:rPr>
          <w:t>rules</w:t>
        </w:r>
      </w:hyperlink>
      <w:r>
        <w:rPr>
          <w:rFonts w:asciiTheme="minorHAnsi" w:hAnsiTheme="minorHAnsi" w:cs="Arial"/>
          <w:color w:val="0B0C0C"/>
          <w:sz w:val="22"/>
          <w:szCs w:val="22"/>
          <w:shd w:val="clear" w:color="auto" w:fill="FFFFFF"/>
        </w:rPr>
        <w:t xml:space="preserve"> for food and feed hygiene, consumer safety, and animal health status, </w:t>
      </w:r>
      <w:r w:rsidR="00641B45">
        <w:rPr>
          <w:rFonts w:asciiTheme="minorHAnsi" w:hAnsiTheme="minorHAnsi" w:cs="Arial"/>
          <w:color w:val="0B0C0C"/>
          <w:sz w:val="22"/>
          <w:szCs w:val="22"/>
          <w:shd w:val="clear" w:color="auto" w:fill="FFFFFF"/>
        </w:rPr>
        <w:t xml:space="preserve">in order </w:t>
      </w:r>
      <w:r>
        <w:rPr>
          <w:rFonts w:asciiTheme="minorHAnsi" w:hAnsiTheme="minorHAnsi" w:cs="Arial"/>
          <w:color w:val="0B0C0C"/>
          <w:sz w:val="22"/>
          <w:szCs w:val="22"/>
          <w:shd w:val="clear" w:color="auto" w:fill="FFFFFF"/>
        </w:rPr>
        <w:t xml:space="preserve">to ensure that all imports fulfill the same standards as products produced in the EU. </w:t>
      </w:r>
      <w:r w:rsidR="007B51D0">
        <w:rPr>
          <w:rFonts w:asciiTheme="minorHAnsi" w:hAnsiTheme="minorHAnsi" w:cs="Arial"/>
          <w:color w:val="0B0C0C"/>
          <w:sz w:val="22"/>
          <w:szCs w:val="22"/>
          <w:shd w:val="clear" w:color="auto" w:fill="FFFFFF"/>
        </w:rPr>
        <w:t xml:space="preserve">The vast majority of products is not channeled through specific border entities and does not need to undergo a mandatory check prior to the entry into the EU. </w:t>
      </w:r>
      <w:r>
        <w:rPr>
          <w:rFonts w:asciiTheme="minorHAnsi" w:hAnsiTheme="minorHAnsi" w:cs="Arial"/>
          <w:color w:val="0B0C0C"/>
          <w:sz w:val="22"/>
          <w:szCs w:val="22"/>
          <w:shd w:val="clear" w:color="auto" w:fill="FFFFFF"/>
        </w:rPr>
        <w:t xml:space="preserve">The mandatory channeling </w:t>
      </w:r>
      <w:r w:rsidR="007B51D0">
        <w:rPr>
          <w:rFonts w:asciiTheme="minorHAnsi" w:hAnsiTheme="minorHAnsi" w:cs="Arial"/>
          <w:color w:val="0B0C0C"/>
          <w:sz w:val="22"/>
          <w:szCs w:val="22"/>
          <w:shd w:val="clear" w:color="auto" w:fill="FFFFFF"/>
        </w:rPr>
        <w:t>to border control entities applies to</w:t>
      </w:r>
      <w:r>
        <w:rPr>
          <w:rFonts w:asciiTheme="minorHAnsi" w:hAnsiTheme="minorHAnsi" w:cs="Arial"/>
          <w:color w:val="0B0C0C"/>
          <w:sz w:val="22"/>
          <w:szCs w:val="22"/>
          <w:shd w:val="clear" w:color="auto" w:fill="FFFFFF"/>
        </w:rPr>
        <w:t xml:space="preserve"> </w:t>
      </w:r>
      <w:r w:rsidRPr="00D44F89">
        <w:rPr>
          <w:rFonts w:asciiTheme="minorHAnsi" w:hAnsiTheme="minorHAnsi" w:cs="Arial"/>
          <w:color w:val="0B0C0C"/>
          <w:sz w:val="22"/>
          <w:szCs w:val="22"/>
          <w:shd w:val="clear" w:color="auto" w:fill="FFFFFF"/>
        </w:rPr>
        <w:t>live animals, products of animal origin, plants and plant products</w:t>
      </w:r>
      <w:r>
        <w:rPr>
          <w:rFonts w:asciiTheme="minorHAnsi" w:hAnsiTheme="minorHAnsi" w:cs="Arial"/>
          <w:color w:val="0B0C0C"/>
          <w:sz w:val="22"/>
          <w:szCs w:val="22"/>
          <w:shd w:val="clear" w:color="auto" w:fill="FFFFFF"/>
        </w:rPr>
        <w:t xml:space="preserve"> to border control entities</w:t>
      </w:r>
      <w:r w:rsidR="003C120E">
        <w:rPr>
          <w:rFonts w:asciiTheme="minorHAnsi" w:hAnsiTheme="minorHAnsi" w:cs="Arial"/>
          <w:color w:val="0B0C0C"/>
          <w:sz w:val="22"/>
          <w:szCs w:val="22"/>
          <w:shd w:val="clear" w:color="auto" w:fill="FFFFFF"/>
        </w:rPr>
        <w:t>. However, some products of non-animal origin are temporarily</w:t>
      </w:r>
      <w:r w:rsidR="00641B45">
        <w:rPr>
          <w:rFonts w:asciiTheme="minorHAnsi" w:hAnsiTheme="minorHAnsi" w:cs="Arial"/>
          <w:color w:val="0B0C0C"/>
          <w:sz w:val="22"/>
          <w:szCs w:val="22"/>
          <w:shd w:val="clear" w:color="auto" w:fill="FFFFFF"/>
        </w:rPr>
        <w:t xml:space="preserve"> subject</w:t>
      </w:r>
      <w:r w:rsidR="003C120E">
        <w:rPr>
          <w:rFonts w:asciiTheme="minorHAnsi" w:hAnsiTheme="minorHAnsi" w:cs="Arial"/>
          <w:color w:val="0B0C0C"/>
          <w:sz w:val="22"/>
          <w:szCs w:val="22"/>
          <w:shd w:val="clear" w:color="auto" w:fill="FFFFFF"/>
        </w:rPr>
        <w:t xml:space="preserve"> to mandatory border controls, under </w:t>
      </w:r>
      <w:hyperlink r:id="rId38" w:history="1">
        <w:r w:rsidR="003C120E" w:rsidRPr="003C120E">
          <w:rPr>
            <w:rStyle w:val="Hyperlink"/>
            <w:rFonts w:asciiTheme="minorHAnsi" w:hAnsiTheme="minorHAnsi" w:cs="Arial"/>
            <w:sz w:val="22"/>
            <w:szCs w:val="22"/>
            <w:shd w:val="clear" w:color="auto" w:fill="FFFFFF"/>
          </w:rPr>
          <w:t>Regulation (EC) No 669/2009</w:t>
        </w:r>
      </w:hyperlink>
      <w:r w:rsidR="00200C2A">
        <w:rPr>
          <w:rFonts w:asciiTheme="minorHAnsi" w:hAnsiTheme="minorHAnsi" w:cs="Arial"/>
          <w:color w:val="0B0C0C"/>
          <w:sz w:val="22"/>
          <w:szCs w:val="22"/>
          <w:shd w:val="clear" w:color="auto" w:fill="FFFFFF"/>
        </w:rPr>
        <w:t>.</w:t>
      </w:r>
    </w:p>
    <w:p w14:paraId="54B3276C" w14:textId="77777777" w:rsidR="003C120E" w:rsidRDefault="003C120E" w:rsidP="00D44F89">
      <w:pPr>
        <w:spacing w:line="256" w:lineRule="auto"/>
        <w:jc w:val="both"/>
        <w:rPr>
          <w:rFonts w:asciiTheme="minorHAnsi" w:hAnsiTheme="minorHAnsi" w:cs="Arial"/>
          <w:color w:val="0B0C0C"/>
          <w:sz w:val="22"/>
          <w:szCs w:val="22"/>
          <w:shd w:val="clear" w:color="auto" w:fill="FFFFFF"/>
        </w:rPr>
      </w:pPr>
    </w:p>
    <w:p w14:paraId="776AC430" w14:textId="21E0B36E" w:rsidR="00B7517E" w:rsidRDefault="00B7517E" w:rsidP="00951603">
      <w:p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It is i</w:t>
      </w:r>
      <w:r w:rsidR="00CD4BC0">
        <w:rPr>
          <w:rFonts w:asciiTheme="minorHAnsi" w:hAnsiTheme="minorHAnsi" w:cs="Arial"/>
          <w:color w:val="0B0C0C"/>
          <w:sz w:val="22"/>
          <w:szCs w:val="22"/>
          <w:shd w:val="clear" w:color="auto" w:fill="FFFFFF"/>
        </w:rPr>
        <w:t>mportant to note that currently</w:t>
      </w:r>
      <w:r w:rsidR="007B51D0">
        <w:rPr>
          <w:rFonts w:asciiTheme="minorHAnsi" w:hAnsiTheme="minorHAnsi" w:cs="Arial"/>
          <w:color w:val="0B0C0C"/>
          <w:sz w:val="22"/>
          <w:szCs w:val="22"/>
          <w:shd w:val="clear" w:color="auto" w:fill="FFFFFF"/>
        </w:rPr>
        <w:t xml:space="preserve"> no </w:t>
      </w:r>
      <w:r>
        <w:rPr>
          <w:rFonts w:asciiTheme="minorHAnsi" w:hAnsiTheme="minorHAnsi" w:cs="Arial"/>
          <w:color w:val="0B0C0C"/>
          <w:sz w:val="22"/>
          <w:szCs w:val="22"/>
          <w:shd w:val="clear" w:color="auto" w:fill="FFFFFF"/>
        </w:rPr>
        <w:t>products of animal origin from Lebanon are accepted in</w:t>
      </w:r>
      <w:r w:rsidR="007B51D0">
        <w:rPr>
          <w:rFonts w:asciiTheme="minorHAnsi" w:hAnsiTheme="minorHAnsi" w:cs="Arial"/>
          <w:color w:val="0B0C0C"/>
          <w:sz w:val="22"/>
          <w:szCs w:val="22"/>
          <w:shd w:val="clear" w:color="auto" w:fill="FFFFFF"/>
        </w:rPr>
        <w:t>to</w:t>
      </w:r>
      <w:r>
        <w:rPr>
          <w:rFonts w:asciiTheme="minorHAnsi" w:hAnsiTheme="minorHAnsi" w:cs="Arial"/>
          <w:color w:val="0B0C0C"/>
          <w:sz w:val="22"/>
          <w:szCs w:val="22"/>
          <w:shd w:val="clear" w:color="auto" w:fill="FFFFFF"/>
        </w:rPr>
        <w:t xml:space="preserve"> the EU including Germany</w:t>
      </w:r>
      <w:r w:rsidR="00951603">
        <w:rPr>
          <w:rFonts w:asciiTheme="minorHAnsi" w:hAnsiTheme="minorHAnsi" w:cs="Arial"/>
          <w:color w:val="0B0C0C"/>
          <w:sz w:val="22"/>
          <w:szCs w:val="22"/>
          <w:shd w:val="clear" w:color="auto" w:fill="FFFFFF"/>
        </w:rPr>
        <w:t>, as the Lebanese competent authority has to make a specific application and fulfil</w:t>
      </w:r>
      <w:r w:rsidR="00D471FD">
        <w:rPr>
          <w:rFonts w:asciiTheme="minorHAnsi" w:hAnsiTheme="minorHAnsi" w:cs="Arial"/>
          <w:color w:val="0B0C0C"/>
          <w:sz w:val="22"/>
          <w:szCs w:val="22"/>
          <w:shd w:val="clear" w:color="auto" w:fill="FFFFFF"/>
        </w:rPr>
        <w:t>l</w:t>
      </w:r>
      <w:r w:rsidR="00951603">
        <w:rPr>
          <w:rFonts w:asciiTheme="minorHAnsi" w:hAnsiTheme="minorHAnsi" w:cs="Arial"/>
          <w:color w:val="0B0C0C"/>
          <w:sz w:val="22"/>
          <w:szCs w:val="22"/>
          <w:shd w:val="clear" w:color="auto" w:fill="FFFFFF"/>
        </w:rPr>
        <w:t xml:space="preserve"> certain requirements</w:t>
      </w:r>
      <w:r>
        <w:rPr>
          <w:rFonts w:asciiTheme="minorHAnsi" w:hAnsiTheme="minorHAnsi" w:cs="Arial"/>
          <w:color w:val="0B0C0C"/>
          <w:sz w:val="22"/>
          <w:szCs w:val="22"/>
          <w:shd w:val="clear" w:color="auto" w:fill="FFFFFF"/>
        </w:rPr>
        <w:t xml:space="preserve">. Recently there was a new </w:t>
      </w:r>
      <w:r w:rsidR="00951603">
        <w:rPr>
          <w:rFonts w:asciiTheme="minorHAnsi" w:hAnsiTheme="minorHAnsi" w:cs="Arial"/>
          <w:color w:val="0B0C0C"/>
          <w:sz w:val="22"/>
          <w:szCs w:val="22"/>
          <w:shd w:val="clear" w:color="auto" w:fill="FFFFFF"/>
        </w:rPr>
        <w:t xml:space="preserve">pending </w:t>
      </w:r>
      <w:r w:rsidR="006F33BF">
        <w:rPr>
          <w:rFonts w:asciiTheme="minorHAnsi" w:hAnsiTheme="minorHAnsi" w:cs="Arial"/>
          <w:color w:val="0B0C0C"/>
          <w:sz w:val="22"/>
          <w:szCs w:val="22"/>
          <w:shd w:val="clear" w:color="auto" w:fill="FFFFFF"/>
        </w:rPr>
        <w:t>application for</w:t>
      </w:r>
      <w:r>
        <w:rPr>
          <w:rFonts w:asciiTheme="minorHAnsi" w:hAnsiTheme="minorHAnsi" w:cs="Arial"/>
          <w:color w:val="0B0C0C"/>
          <w:sz w:val="22"/>
          <w:szCs w:val="22"/>
          <w:shd w:val="clear" w:color="auto" w:fill="FFFFFF"/>
        </w:rPr>
        <w:t xml:space="preserve"> the entry of honey from Lebanon to the EU including Germany</w:t>
      </w:r>
      <w:r w:rsidR="006F33BF">
        <w:rPr>
          <w:rFonts w:asciiTheme="minorHAnsi" w:hAnsiTheme="minorHAnsi" w:cs="Arial"/>
          <w:color w:val="0B0C0C"/>
          <w:sz w:val="22"/>
          <w:szCs w:val="22"/>
          <w:shd w:val="clear" w:color="auto" w:fill="FFFFFF"/>
        </w:rPr>
        <w:t>, which is currently being examined by the competent authorities in Brussels</w:t>
      </w:r>
      <w:r>
        <w:rPr>
          <w:rFonts w:asciiTheme="minorHAnsi" w:hAnsiTheme="minorHAnsi" w:cs="Arial"/>
          <w:color w:val="0B0C0C"/>
          <w:sz w:val="22"/>
          <w:szCs w:val="22"/>
          <w:shd w:val="clear" w:color="auto" w:fill="FFFFFF"/>
        </w:rPr>
        <w:t xml:space="preserve">. Companies that are looking to export honey to the EU can contact the economic </w:t>
      </w:r>
      <w:r w:rsidR="000E3442">
        <w:rPr>
          <w:rFonts w:asciiTheme="minorHAnsi" w:hAnsiTheme="minorHAnsi" w:cs="Arial"/>
          <w:color w:val="0B0C0C"/>
          <w:sz w:val="22"/>
          <w:szCs w:val="22"/>
          <w:shd w:val="clear" w:color="auto" w:fill="FFFFFF"/>
        </w:rPr>
        <w:t>attaché</w:t>
      </w:r>
      <w:r>
        <w:rPr>
          <w:rFonts w:asciiTheme="minorHAnsi" w:hAnsiTheme="minorHAnsi" w:cs="Arial"/>
          <w:color w:val="0B0C0C"/>
          <w:sz w:val="22"/>
          <w:szCs w:val="22"/>
          <w:shd w:val="clear" w:color="auto" w:fill="FFFFFF"/>
        </w:rPr>
        <w:t xml:space="preserve"> in the Embassy of Lebanon in Brussels,</w:t>
      </w:r>
      <w:r w:rsidR="000E3442">
        <w:rPr>
          <w:rFonts w:asciiTheme="minorHAnsi" w:hAnsiTheme="minorHAnsi" w:cs="Arial"/>
          <w:color w:val="0B0C0C"/>
          <w:sz w:val="22"/>
          <w:szCs w:val="22"/>
          <w:shd w:val="clear" w:color="auto" w:fill="FFFFFF"/>
        </w:rPr>
        <w:t xml:space="preserve"> </w:t>
      </w:r>
      <w:r>
        <w:rPr>
          <w:rFonts w:asciiTheme="minorHAnsi" w:hAnsiTheme="minorHAnsi" w:cs="Arial"/>
          <w:color w:val="0B0C0C"/>
          <w:sz w:val="22"/>
          <w:szCs w:val="22"/>
          <w:shd w:val="clear" w:color="auto" w:fill="FFFFFF"/>
        </w:rPr>
        <w:t xml:space="preserve">Mr. </w:t>
      </w:r>
      <w:proofErr w:type="spellStart"/>
      <w:r>
        <w:rPr>
          <w:rFonts w:asciiTheme="minorHAnsi" w:hAnsiTheme="minorHAnsi" w:cs="Arial"/>
          <w:color w:val="0B0C0C"/>
          <w:sz w:val="22"/>
          <w:szCs w:val="22"/>
          <w:shd w:val="clear" w:color="auto" w:fill="FFFFFF"/>
        </w:rPr>
        <w:t>Saadallah</w:t>
      </w:r>
      <w:proofErr w:type="spellEnd"/>
      <w:r>
        <w:rPr>
          <w:rFonts w:asciiTheme="minorHAnsi" w:hAnsiTheme="minorHAnsi" w:cs="Arial"/>
          <w:color w:val="0B0C0C"/>
          <w:sz w:val="22"/>
          <w:szCs w:val="22"/>
          <w:shd w:val="clear" w:color="auto" w:fill="FFFFFF"/>
        </w:rPr>
        <w:t xml:space="preserve"> </w:t>
      </w:r>
      <w:proofErr w:type="spellStart"/>
      <w:r>
        <w:rPr>
          <w:rFonts w:asciiTheme="minorHAnsi" w:hAnsiTheme="minorHAnsi" w:cs="Arial"/>
          <w:color w:val="0B0C0C"/>
          <w:sz w:val="22"/>
          <w:szCs w:val="22"/>
          <w:shd w:val="clear" w:color="auto" w:fill="FFFFFF"/>
        </w:rPr>
        <w:t>Zaiter</w:t>
      </w:r>
      <w:proofErr w:type="spellEnd"/>
      <w:r>
        <w:rPr>
          <w:rFonts w:asciiTheme="minorHAnsi" w:hAnsiTheme="minorHAnsi" w:cs="Arial"/>
          <w:color w:val="0B0C0C"/>
          <w:sz w:val="22"/>
          <w:szCs w:val="22"/>
          <w:shd w:val="clear" w:color="auto" w:fill="FFFFFF"/>
        </w:rPr>
        <w:t xml:space="preserve"> to support them in the needed documentation to export honey to the EU.</w:t>
      </w:r>
    </w:p>
    <w:p w14:paraId="7A0EAE77" w14:textId="20481028" w:rsidR="00B7517E" w:rsidRDefault="00B7517E" w:rsidP="00B4580C">
      <w:pPr>
        <w:spacing w:line="256" w:lineRule="auto"/>
        <w:jc w:val="both"/>
        <w:rPr>
          <w:rFonts w:asciiTheme="minorHAnsi" w:hAnsiTheme="minorHAnsi" w:cs="Arial"/>
          <w:color w:val="0B0C0C"/>
          <w:sz w:val="22"/>
          <w:szCs w:val="22"/>
          <w:shd w:val="clear" w:color="auto" w:fill="FFFFFF"/>
        </w:rPr>
      </w:pPr>
    </w:p>
    <w:p w14:paraId="350148E1" w14:textId="77777777" w:rsidR="00B7517E" w:rsidRDefault="00B7517E" w:rsidP="00B7517E">
      <w:pPr>
        <w:spacing w:line="256" w:lineRule="auto"/>
        <w:jc w:val="both"/>
        <w:rPr>
          <w:rFonts w:asciiTheme="minorHAnsi" w:hAnsiTheme="minorHAnsi" w:cs="Arial"/>
          <w:i/>
          <w:iCs/>
          <w:color w:val="0B0C0C"/>
          <w:sz w:val="22"/>
          <w:szCs w:val="22"/>
          <w:shd w:val="clear" w:color="auto" w:fill="FFFFFF"/>
        </w:rPr>
      </w:pPr>
      <w:r w:rsidRPr="007B1203">
        <w:rPr>
          <w:rFonts w:asciiTheme="minorHAnsi" w:hAnsiTheme="minorHAnsi" w:cs="Arial"/>
          <w:i/>
          <w:iCs/>
          <w:color w:val="0B0C0C"/>
          <w:sz w:val="22"/>
          <w:szCs w:val="22"/>
          <w:shd w:val="clear" w:color="auto" w:fill="FFFFFF"/>
        </w:rPr>
        <w:t>Import Documentation</w:t>
      </w:r>
    </w:p>
    <w:p w14:paraId="0D55BD54" w14:textId="77777777" w:rsidR="00B7517E" w:rsidRPr="007B1203" w:rsidRDefault="00B7517E" w:rsidP="00B7517E">
      <w:pPr>
        <w:spacing w:line="256" w:lineRule="auto"/>
        <w:jc w:val="both"/>
        <w:rPr>
          <w:rFonts w:asciiTheme="minorHAnsi" w:hAnsiTheme="minorHAnsi" w:cs="Arial"/>
          <w:i/>
          <w:iCs/>
          <w:color w:val="0B0C0C"/>
          <w:sz w:val="22"/>
          <w:szCs w:val="22"/>
          <w:shd w:val="clear" w:color="auto" w:fill="FFFFFF"/>
        </w:rPr>
      </w:pPr>
    </w:p>
    <w:p w14:paraId="399BC759" w14:textId="77777777" w:rsidR="00B7517E" w:rsidRDefault="00B7517E" w:rsidP="00B7517E">
      <w:p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For custom clearance in the EU the following documents need to be submitted:</w:t>
      </w:r>
    </w:p>
    <w:p w14:paraId="0DD42E71" w14:textId="304FDF5E" w:rsidR="00B7517E" w:rsidRPr="00C02A5C" w:rsidRDefault="00B7517E" w:rsidP="00C02A5C">
      <w:pPr>
        <w:pStyle w:val="ListParagraph"/>
        <w:numPr>
          <w:ilvl w:val="0"/>
          <w:numId w:val="24"/>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A</w:t>
      </w:r>
      <w:r w:rsidRPr="00C02A5C">
        <w:rPr>
          <w:rFonts w:asciiTheme="minorHAnsi" w:hAnsiTheme="minorHAnsi" w:cs="Arial"/>
          <w:color w:val="0B0C0C"/>
          <w:sz w:val="22"/>
          <w:szCs w:val="22"/>
          <w:shd w:val="clear" w:color="auto" w:fill="FFFFFF"/>
        </w:rPr>
        <w:t xml:space="preserve"> commercial invoice is needed, which includes information on the exporter and the importer, date of issue, description of goods, the unit of measure, item value, invoice value and currency, the terms of payment, the terms of delivery according to the appropriate incote</w:t>
      </w:r>
      <w:r w:rsidR="000E3442">
        <w:rPr>
          <w:rFonts w:asciiTheme="minorHAnsi" w:hAnsiTheme="minorHAnsi" w:cs="Arial"/>
          <w:color w:val="0B0C0C"/>
          <w:sz w:val="22"/>
          <w:szCs w:val="22"/>
          <w:shd w:val="clear" w:color="auto" w:fill="FFFFFF"/>
        </w:rPr>
        <w:t>rm, and the means of transport</w:t>
      </w:r>
    </w:p>
    <w:p w14:paraId="38630119" w14:textId="38B7FDA3" w:rsidR="00B7517E" w:rsidRPr="00C02A5C" w:rsidRDefault="00B7517E" w:rsidP="00C02A5C">
      <w:pPr>
        <w:pStyle w:val="ListParagraph"/>
        <w:numPr>
          <w:ilvl w:val="0"/>
          <w:numId w:val="24"/>
        </w:numPr>
        <w:spacing w:line="256" w:lineRule="auto"/>
        <w:jc w:val="both"/>
        <w:rPr>
          <w:rFonts w:asciiTheme="minorHAnsi" w:eastAsiaTheme="minorHAnsi" w:hAnsiTheme="minorHAnsi" w:cstheme="minorBidi"/>
          <w:sz w:val="22"/>
          <w:szCs w:val="22"/>
        </w:rPr>
      </w:pPr>
      <w:r>
        <w:rPr>
          <w:rFonts w:asciiTheme="minorHAnsi" w:hAnsiTheme="minorHAnsi" w:cs="Arial"/>
          <w:color w:val="0B0C0C"/>
          <w:sz w:val="22"/>
          <w:szCs w:val="22"/>
          <w:shd w:val="clear" w:color="auto" w:fill="FFFFFF"/>
        </w:rPr>
        <w:t>A</w:t>
      </w:r>
      <w:r w:rsidRPr="00C02A5C">
        <w:rPr>
          <w:rFonts w:asciiTheme="minorHAnsi" w:hAnsiTheme="minorHAnsi" w:cs="Arial"/>
          <w:color w:val="0B0C0C"/>
          <w:sz w:val="22"/>
          <w:szCs w:val="22"/>
          <w:shd w:val="clear" w:color="auto" w:fill="FFFFFF"/>
        </w:rPr>
        <w:t xml:space="preserve"> customs value declaration is needed, and must be presented when the value of the imported goods exceeds </w:t>
      </w:r>
      <w:r w:rsidRPr="00C02A5C">
        <w:rPr>
          <w:rFonts w:asciiTheme="minorHAnsi" w:eastAsiaTheme="minorHAnsi" w:hAnsiTheme="minorHAnsi" w:cstheme="minorBidi"/>
          <w:sz w:val="22"/>
          <w:szCs w:val="22"/>
        </w:rPr>
        <w:t xml:space="preserve">€20,000, which aims to assess the value of the goods including all costs incurred until the first point </w:t>
      </w:r>
      <w:r w:rsidR="000E3442">
        <w:rPr>
          <w:rFonts w:asciiTheme="minorHAnsi" w:eastAsiaTheme="minorHAnsi" w:hAnsiTheme="minorHAnsi" w:cstheme="minorBidi"/>
          <w:sz w:val="22"/>
          <w:szCs w:val="22"/>
        </w:rPr>
        <w:t>of entry in the EU</w:t>
      </w:r>
    </w:p>
    <w:p w14:paraId="4B6A1165" w14:textId="34A11510" w:rsidR="00B7517E" w:rsidRDefault="00B7517E" w:rsidP="00B7517E">
      <w:pPr>
        <w:pStyle w:val="ListParagraph"/>
        <w:numPr>
          <w:ilvl w:val="0"/>
          <w:numId w:val="24"/>
        </w:numPr>
        <w:spacing w:line="256" w:lineRule="auto"/>
        <w:jc w:val="both"/>
        <w:rPr>
          <w:rFonts w:asciiTheme="minorHAnsi" w:hAnsiTheme="minorHAnsi" w:cs="Arial"/>
          <w:color w:val="0B0C0C"/>
          <w:sz w:val="22"/>
          <w:szCs w:val="22"/>
          <w:shd w:val="clear" w:color="auto" w:fill="FFFFFF"/>
        </w:rPr>
      </w:pPr>
      <w:r w:rsidRPr="00C02A5C">
        <w:rPr>
          <w:rFonts w:asciiTheme="minorHAnsi" w:hAnsiTheme="minorHAnsi" w:cs="Arial"/>
          <w:color w:val="0B0C0C"/>
          <w:sz w:val="22"/>
          <w:szCs w:val="22"/>
          <w:shd w:val="clear" w:color="auto" w:fill="FFFFFF"/>
        </w:rPr>
        <w:t>A proof of origin or Certificate of Origin (</w:t>
      </w:r>
      <w:proofErr w:type="spellStart"/>
      <w:r w:rsidRPr="00C02A5C">
        <w:rPr>
          <w:rFonts w:asciiTheme="minorHAnsi" w:hAnsiTheme="minorHAnsi" w:cs="Arial"/>
          <w:color w:val="0B0C0C"/>
          <w:sz w:val="22"/>
          <w:szCs w:val="22"/>
          <w:shd w:val="clear" w:color="auto" w:fill="FFFFFF"/>
        </w:rPr>
        <w:t>CoO</w:t>
      </w:r>
      <w:proofErr w:type="spellEnd"/>
      <w:r w:rsidRPr="00C02A5C">
        <w:rPr>
          <w:rFonts w:asciiTheme="minorHAnsi" w:hAnsiTheme="minorHAnsi" w:cs="Arial"/>
          <w:color w:val="0B0C0C"/>
          <w:sz w:val="22"/>
          <w:szCs w:val="22"/>
          <w:shd w:val="clear" w:color="auto" w:fill="FFFFFF"/>
        </w:rPr>
        <w:t>) is required, which shall be issued by the customs author</w:t>
      </w:r>
      <w:r w:rsidR="000E3442">
        <w:rPr>
          <w:rFonts w:asciiTheme="minorHAnsi" w:hAnsiTheme="minorHAnsi" w:cs="Arial"/>
          <w:color w:val="0B0C0C"/>
          <w:sz w:val="22"/>
          <w:szCs w:val="22"/>
          <w:shd w:val="clear" w:color="auto" w:fill="FFFFFF"/>
        </w:rPr>
        <w:t>ities of the exporting country</w:t>
      </w:r>
    </w:p>
    <w:p w14:paraId="04AD88F9" w14:textId="6E743423" w:rsidR="0003556E" w:rsidRDefault="0003556E" w:rsidP="00B7517E">
      <w:pPr>
        <w:pStyle w:val="ListParagraph"/>
        <w:numPr>
          <w:ilvl w:val="0"/>
          <w:numId w:val="24"/>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F</w:t>
      </w:r>
      <w:r w:rsidR="00B7517E" w:rsidRPr="00C02A5C">
        <w:rPr>
          <w:rFonts w:asciiTheme="minorHAnsi" w:hAnsiTheme="minorHAnsi" w:cs="Arial"/>
          <w:color w:val="0B0C0C"/>
          <w:sz w:val="22"/>
          <w:szCs w:val="22"/>
          <w:shd w:val="clear" w:color="auto" w:fill="FFFFFF"/>
        </w:rPr>
        <w:t>reight documents, such as Bill of Lading, FIATA Bill of Lading, Road Waybill, Air Waybill, ATA Carnet and TIR Carnet, depending on the means of transport</w:t>
      </w:r>
      <w:r w:rsidR="00641B45">
        <w:rPr>
          <w:rFonts w:asciiTheme="minorHAnsi" w:hAnsiTheme="minorHAnsi" w:cs="Arial"/>
          <w:color w:val="0B0C0C"/>
          <w:sz w:val="22"/>
          <w:szCs w:val="22"/>
          <w:shd w:val="clear" w:color="auto" w:fill="FFFFFF"/>
        </w:rPr>
        <w:t>ation</w:t>
      </w:r>
      <w:r w:rsidR="00B7517E" w:rsidRPr="00C02A5C">
        <w:rPr>
          <w:rFonts w:asciiTheme="minorHAnsi" w:hAnsiTheme="minorHAnsi" w:cs="Arial"/>
          <w:color w:val="0B0C0C"/>
          <w:sz w:val="22"/>
          <w:szCs w:val="22"/>
          <w:shd w:val="clear" w:color="auto" w:fill="FFFFFF"/>
        </w:rPr>
        <w:t xml:space="preserve"> used </w:t>
      </w:r>
    </w:p>
    <w:p w14:paraId="359EF401" w14:textId="5A73E09F" w:rsidR="0003556E" w:rsidRDefault="0003556E" w:rsidP="00B7517E">
      <w:pPr>
        <w:pStyle w:val="ListParagraph"/>
        <w:numPr>
          <w:ilvl w:val="0"/>
          <w:numId w:val="24"/>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F</w:t>
      </w:r>
      <w:r w:rsidR="00B7517E" w:rsidRPr="00C02A5C">
        <w:rPr>
          <w:rFonts w:asciiTheme="minorHAnsi" w:hAnsiTheme="minorHAnsi" w:cs="Arial"/>
          <w:color w:val="0B0C0C"/>
          <w:sz w:val="22"/>
          <w:szCs w:val="22"/>
          <w:shd w:val="clear" w:color="auto" w:fill="FFFFFF"/>
        </w:rPr>
        <w:t>reight insurance</w:t>
      </w:r>
    </w:p>
    <w:p w14:paraId="7EBB3BFD" w14:textId="244E6168" w:rsidR="0003556E" w:rsidRDefault="0003556E" w:rsidP="00B7517E">
      <w:pPr>
        <w:pStyle w:val="ListParagraph"/>
        <w:numPr>
          <w:ilvl w:val="0"/>
          <w:numId w:val="24"/>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lastRenderedPageBreak/>
        <w:t>A</w:t>
      </w:r>
      <w:r w:rsidR="00B7517E" w:rsidRPr="00C02A5C">
        <w:rPr>
          <w:rFonts w:asciiTheme="minorHAnsi" w:hAnsiTheme="minorHAnsi" w:cs="Arial"/>
          <w:color w:val="0B0C0C"/>
          <w:sz w:val="22"/>
          <w:szCs w:val="22"/>
          <w:shd w:val="clear" w:color="auto" w:fill="FFFFFF"/>
        </w:rPr>
        <w:t xml:space="preserve"> packing list that provides information on the imported items and the packagi</w:t>
      </w:r>
      <w:r w:rsidR="000E3442">
        <w:rPr>
          <w:rFonts w:asciiTheme="minorHAnsi" w:hAnsiTheme="minorHAnsi" w:cs="Arial"/>
          <w:color w:val="0B0C0C"/>
          <w:sz w:val="22"/>
          <w:szCs w:val="22"/>
          <w:shd w:val="clear" w:color="auto" w:fill="FFFFFF"/>
        </w:rPr>
        <w:t>ng details of each shipment</w:t>
      </w:r>
    </w:p>
    <w:p w14:paraId="1311142A" w14:textId="689003D8" w:rsidR="0003556E" w:rsidRDefault="0003556E" w:rsidP="0003556E">
      <w:pPr>
        <w:pStyle w:val="ListParagraph"/>
        <w:numPr>
          <w:ilvl w:val="0"/>
          <w:numId w:val="24"/>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D</w:t>
      </w:r>
      <w:r w:rsidRPr="0003556E">
        <w:rPr>
          <w:rFonts w:asciiTheme="minorHAnsi" w:hAnsiTheme="minorHAnsi" w:cs="Arial"/>
          <w:color w:val="0B0C0C"/>
          <w:sz w:val="22"/>
          <w:szCs w:val="22"/>
          <w:shd w:val="clear" w:color="auto" w:fill="FFFFFF"/>
        </w:rPr>
        <w:t>ocuments to sup</w:t>
      </w:r>
      <w:r w:rsidR="000E3442">
        <w:rPr>
          <w:rFonts w:asciiTheme="minorHAnsi" w:hAnsiTheme="minorHAnsi" w:cs="Arial"/>
          <w:color w:val="0B0C0C"/>
          <w:sz w:val="22"/>
          <w:szCs w:val="22"/>
          <w:shd w:val="clear" w:color="auto" w:fill="FFFFFF"/>
        </w:rPr>
        <w:t>port a claim of a tariff quota</w:t>
      </w:r>
    </w:p>
    <w:p w14:paraId="53C10C24" w14:textId="07786E13" w:rsidR="0003556E" w:rsidRPr="00C02A5C" w:rsidRDefault="0003556E" w:rsidP="003C5747">
      <w:pPr>
        <w:pStyle w:val="ListParagraph"/>
        <w:numPr>
          <w:ilvl w:val="0"/>
          <w:numId w:val="24"/>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D</w:t>
      </w:r>
      <w:r w:rsidRPr="0003556E">
        <w:rPr>
          <w:rFonts w:asciiTheme="minorHAnsi" w:hAnsiTheme="minorHAnsi" w:cs="Arial"/>
          <w:color w:val="0B0C0C"/>
          <w:sz w:val="22"/>
          <w:szCs w:val="22"/>
          <w:shd w:val="clear" w:color="auto" w:fill="FFFFFF"/>
        </w:rPr>
        <w:t>ocuments required for excise purposes and evidence to c</w:t>
      </w:r>
      <w:r w:rsidR="003C5747">
        <w:rPr>
          <w:rFonts w:asciiTheme="minorHAnsi" w:hAnsiTheme="minorHAnsi" w:cs="Arial"/>
          <w:color w:val="0B0C0C"/>
          <w:sz w:val="22"/>
          <w:szCs w:val="22"/>
          <w:shd w:val="clear" w:color="auto" w:fill="FFFFFF"/>
        </w:rPr>
        <w:t xml:space="preserve">laim a VAT relief, among others (Source: </w:t>
      </w:r>
      <w:r w:rsidR="003C5747" w:rsidRPr="003C5747">
        <w:rPr>
          <w:rFonts w:asciiTheme="minorHAnsi" w:hAnsiTheme="minorHAnsi" w:cs="Arial"/>
          <w:color w:val="0B0C0C"/>
          <w:sz w:val="22"/>
          <w:szCs w:val="22"/>
          <w:shd w:val="clear" w:color="auto" w:fill="FFFFFF"/>
        </w:rPr>
        <w:t>Customs clearance documents and procedures, Access2Markets, European Commission</w:t>
      </w:r>
      <w:r w:rsidR="003C5747">
        <w:rPr>
          <w:rFonts w:asciiTheme="minorHAnsi" w:hAnsiTheme="minorHAnsi" w:cs="Arial"/>
          <w:color w:val="0B0C0C"/>
          <w:sz w:val="22"/>
          <w:szCs w:val="22"/>
          <w:shd w:val="clear" w:color="auto" w:fill="FFFFFF"/>
        </w:rPr>
        <w:t>)</w:t>
      </w:r>
    </w:p>
    <w:p w14:paraId="4710F875" w14:textId="3F719E7F" w:rsidR="0003556E" w:rsidRPr="00C02A5C" w:rsidRDefault="0003556E">
      <w:pPr>
        <w:pStyle w:val="ListParagraph"/>
        <w:numPr>
          <w:ilvl w:val="0"/>
          <w:numId w:val="24"/>
        </w:numPr>
        <w:spacing w:line="256" w:lineRule="auto"/>
        <w:jc w:val="both"/>
        <w:rPr>
          <w:rFonts w:asciiTheme="minorHAnsi" w:hAnsiTheme="minorHAnsi" w:cs="Arial"/>
          <w:color w:val="0B0C0C"/>
          <w:sz w:val="22"/>
          <w:szCs w:val="22"/>
          <w:shd w:val="clear" w:color="auto" w:fill="FFFFFF"/>
        </w:rPr>
      </w:pPr>
      <w:r w:rsidRPr="00E15327">
        <w:rPr>
          <w:rFonts w:asciiTheme="minorHAnsi" w:hAnsiTheme="minorHAnsi" w:cs="Arial"/>
          <w:color w:val="0B0C0C"/>
          <w:sz w:val="22"/>
          <w:szCs w:val="22"/>
          <w:shd w:val="clear" w:color="auto" w:fill="FFFFFF"/>
        </w:rPr>
        <w:t xml:space="preserve">Other documents should be presented depending on the nature of the product;  </w:t>
      </w:r>
      <w:r w:rsidR="00BA65F9">
        <w:rPr>
          <w:rFonts w:asciiTheme="minorHAnsi" w:hAnsiTheme="minorHAnsi" w:cs="Arial"/>
          <w:color w:val="0B0C0C"/>
          <w:sz w:val="22"/>
          <w:szCs w:val="22"/>
          <w:shd w:val="clear" w:color="auto" w:fill="FFFFFF"/>
        </w:rPr>
        <w:t xml:space="preserve">including </w:t>
      </w:r>
      <w:r w:rsidRPr="00E15327">
        <w:rPr>
          <w:rFonts w:asciiTheme="minorHAnsi" w:hAnsiTheme="minorHAnsi" w:cs="Arial"/>
          <w:color w:val="0B0C0C"/>
          <w:sz w:val="22"/>
          <w:szCs w:val="22"/>
          <w:shd w:val="clear" w:color="auto" w:fill="FFFFFF"/>
        </w:rPr>
        <w:t xml:space="preserve"> inspections certificates (health, veterinary, and plant health certificates)</w:t>
      </w:r>
      <w:r>
        <w:rPr>
          <w:rFonts w:asciiTheme="minorHAnsi" w:hAnsiTheme="minorHAnsi" w:cs="Arial"/>
          <w:color w:val="0B0C0C"/>
          <w:sz w:val="22"/>
          <w:szCs w:val="22"/>
          <w:shd w:val="clear" w:color="auto" w:fill="FFFFFF"/>
        </w:rPr>
        <w:t xml:space="preserve"> which are usually issued from the Ministry of Agriculture in Lebanon</w:t>
      </w:r>
    </w:p>
    <w:p w14:paraId="3F8D7E35" w14:textId="77777777" w:rsidR="0003556E" w:rsidRDefault="0003556E" w:rsidP="0003556E">
      <w:pPr>
        <w:spacing w:line="256" w:lineRule="auto"/>
        <w:jc w:val="both"/>
        <w:rPr>
          <w:rFonts w:asciiTheme="minorHAnsi" w:hAnsiTheme="minorHAnsi" w:cs="Arial"/>
          <w:color w:val="0B0C0C"/>
          <w:sz w:val="22"/>
          <w:szCs w:val="22"/>
          <w:shd w:val="clear" w:color="auto" w:fill="FFFFFF"/>
        </w:rPr>
      </w:pPr>
    </w:p>
    <w:p w14:paraId="1BB925A2" w14:textId="1E2E276E" w:rsidR="00B7517E" w:rsidRPr="00C02A5C" w:rsidRDefault="00B7517E">
      <w:pPr>
        <w:spacing w:line="256" w:lineRule="auto"/>
        <w:jc w:val="both"/>
        <w:rPr>
          <w:rFonts w:asciiTheme="minorHAnsi" w:hAnsiTheme="minorHAnsi" w:cs="Arial"/>
          <w:color w:val="0B0C0C"/>
          <w:sz w:val="22"/>
          <w:szCs w:val="22"/>
          <w:shd w:val="clear" w:color="auto" w:fill="FFFFFF"/>
        </w:rPr>
      </w:pPr>
      <w:r w:rsidRPr="00C02A5C">
        <w:rPr>
          <w:rFonts w:asciiTheme="minorHAnsi" w:hAnsiTheme="minorHAnsi" w:cs="Arial"/>
          <w:color w:val="0B0C0C"/>
          <w:sz w:val="22"/>
          <w:szCs w:val="22"/>
          <w:shd w:val="clear" w:color="auto" w:fill="FFFFFF"/>
        </w:rPr>
        <w:t>Further</w:t>
      </w:r>
      <w:r w:rsidR="00BA65F9">
        <w:rPr>
          <w:rFonts w:asciiTheme="minorHAnsi" w:hAnsiTheme="minorHAnsi" w:cs="Arial"/>
          <w:color w:val="0B0C0C"/>
          <w:sz w:val="22"/>
          <w:szCs w:val="22"/>
          <w:shd w:val="clear" w:color="auto" w:fill="FFFFFF"/>
        </w:rPr>
        <w:t>more</w:t>
      </w:r>
      <w:r w:rsidRPr="00C02A5C">
        <w:rPr>
          <w:rFonts w:asciiTheme="minorHAnsi" w:hAnsiTheme="minorHAnsi" w:cs="Arial"/>
          <w:color w:val="0B0C0C"/>
          <w:sz w:val="22"/>
          <w:szCs w:val="22"/>
          <w:shd w:val="clear" w:color="auto" w:fill="FFFFFF"/>
        </w:rPr>
        <w:t xml:space="preserve">, all goods imported to the EU must be declared to the customs authority of the respective member country through the </w:t>
      </w:r>
      <w:hyperlink r:id="rId39" w:history="1">
        <w:r w:rsidRPr="00594492">
          <w:rPr>
            <w:rFonts w:asciiTheme="minorHAnsi" w:hAnsiTheme="minorHAnsi" w:cs="Arial"/>
            <w:color w:val="0B0C0C"/>
            <w:sz w:val="22"/>
            <w:szCs w:val="22"/>
            <w:shd w:val="clear" w:color="auto" w:fill="FFFFFF"/>
          </w:rPr>
          <w:t>Single Administrative Document</w:t>
        </w:r>
      </w:hyperlink>
      <w:r w:rsidRPr="00594492">
        <w:rPr>
          <w:rFonts w:asciiTheme="minorHAnsi" w:hAnsiTheme="minorHAnsi" w:cs="Arial"/>
          <w:color w:val="0B0C0C"/>
          <w:sz w:val="22"/>
          <w:szCs w:val="22"/>
          <w:shd w:val="clear" w:color="auto" w:fill="FFFFFF"/>
        </w:rPr>
        <w:t>.</w:t>
      </w:r>
      <w:r w:rsidRPr="00C02A5C">
        <w:rPr>
          <w:rFonts w:asciiTheme="minorHAnsi" w:hAnsiTheme="minorHAnsi" w:cs="Arial"/>
          <w:color w:val="0B0C0C"/>
          <w:sz w:val="22"/>
          <w:szCs w:val="22"/>
          <w:shd w:val="clear" w:color="auto" w:fill="FFFFFF"/>
        </w:rPr>
        <w:t xml:space="preserve"> </w:t>
      </w:r>
    </w:p>
    <w:p w14:paraId="28E56D21" w14:textId="77777777" w:rsidR="00B7517E" w:rsidRPr="00C02A5C" w:rsidRDefault="00B7517E" w:rsidP="00B7517E">
      <w:pPr>
        <w:spacing w:line="256" w:lineRule="auto"/>
        <w:jc w:val="both"/>
        <w:rPr>
          <w:rFonts w:asciiTheme="minorHAnsi" w:hAnsiTheme="minorHAnsi" w:cs="Arial"/>
          <w:color w:val="0B0C0C"/>
          <w:sz w:val="22"/>
          <w:szCs w:val="22"/>
          <w:shd w:val="clear" w:color="auto" w:fill="FFFFFF"/>
        </w:rPr>
      </w:pPr>
    </w:p>
    <w:p w14:paraId="13E5791C" w14:textId="77777777" w:rsidR="00B7517E" w:rsidRPr="00BC14C8" w:rsidRDefault="00B7517E" w:rsidP="00B7517E">
      <w:pPr>
        <w:spacing w:line="256" w:lineRule="auto"/>
        <w:jc w:val="both"/>
        <w:rPr>
          <w:rFonts w:asciiTheme="minorHAnsi" w:hAnsiTheme="minorHAnsi" w:cs="Arial"/>
          <w:color w:val="0B0C0C"/>
          <w:sz w:val="22"/>
          <w:szCs w:val="22"/>
          <w:shd w:val="clear" w:color="auto" w:fill="FFFFFF"/>
        </w:rPr>
      </w:pPr>
      <w:r>
        <w:rPr>
          <w:rFonts w:asciiTheme="minorHAnsi" w:eastAsiaTheme="minorHAnsi" w:hAnsiTheme="minorHAnsi" w:cstheme="minorBidi"/>
          <w:sz w:val="22"/>
          <w:szCs w:val="22"/>
        </w:rPr>
        <w:t xml:space="preserve">The importer must have an </w:t>
      </w:r>
      <w:r w:rsidRPr="00F706C2">
        <w:rPr>
          <w:rFonts w:asciiTheme="minorHAnsi" w:eastAsiaTheme="minorHAnsi" w:hAnsiTheme="minorHAnsi" w:cstheme="minorBidi"/>
          <w:sz w:val="22"/>
          <w:szCs w:val="22"/>
        </w:rPr>
        <w:t>Economic Operator Registration and Identification (EORI) number</w:t>
      </w:r>
      <w:r>
        <w:rPr>
          <w:rFonts w:asciiTheme="minorHAnsi" w:eastAsiaTheme="minorHAnsi" w:hAnsiTheme="minorHAnsi" w:cstheme="minorBidi"/>
          <w:sz w:val="22"/>
          <w:szCs w:val="22"/>
        </w:rPr>
        <w:t>.</w:t>
      </w:r>
    </w:p>
    <w:p w14:paraId="7A9ABFF6" w14:textId="77777777" w:rsidR="008B241B" w:rsidRDefault="008B241B" w:rsidP="00474916">
      <w:pPr>
        <w:spacing w:line="256" w:lineRule="auto"/>
        <w:jc w:val="both"/>
        <w:rPr>
          <w:rFonts w:asciiTheme="minorHAnsi" w:hAnsiTheme="minorHAnsi" w:cs="Arial"/>
          <w:color w:val="0B0C0C"/>
          <w:sz w:val="22"/>
          <w:szCs w:val="22"/>
          <w:shd w:val="clear" w:color="auto" w:fill="FFFFFF"/>
        </w:rPr>
      </w:pPr>
    </w:p>
    <w:p w14:paraId="1DC335C8" w14:textId="77777777" w:rsidR="00F14F64" w:rsidRDefault="00F14F64" w:rsidP="00F14F64">
      <w:pPr>
        <w:spacing w:line="256" w:lineRule="auto"/>
        <w:jc w:val="both"/>
        <w:rPr>
          <w:rFonts w:asciiTheme="minorHAnsi" w:eastAsiaTheme="minorHAnsi" w:hAnsiTheme="minorHAnsi" w:cstheme="minorBidi"/>
          <w:i/>
          <w:iCs/>
          <w:sz w:val="22"/>
          <w:szCs w:val="22"/>
        </w:rPr>
      </w:pPr>
      <w:proofErr w:type="spellStart"/>
      <w:r>
        <w:rPr>
          <w:rFonts w:asciiTheme="minorHAnsi" w:eastAsiaTheme="minorHAnsi" w:hAnsiTheme="minorHAnsi" w:cstheme="minorBidi"/>
          <w:i/>
          <w:iCs/>
          <w:sz w:val="22"/>
          <w:szCs w:val="22"/>
        </w:rPr>
        <w:t>Labelling</w:t>
      </w:r>
      <w:proofErr w:type="spellEnd"/>
      <w:r>
        <w:rPr>
          <w:rFonts w:asciiTheme="minorHAnsi" w:eastAsiaTheme="minorHAnsi" w:hAnsiTheme="minorHAnsi" w:cstheme="minorBidi"/>
          <w:i/>
          <w:iCs/>
          <w:sz w:val="22"/>
          <w:szCs w:val="22"/>
        </w:rPr>
        <w:t xml:space="preserve"> Requirements</w:t>
      </w:r>
    </w:p>
    <w:p w14:paraId="64F30568" w14:textId="77777777" w:rsidR="00F14F64" w:rsidRDefault="00F14F64" w:rsidP="00F14F64">
      <w:pPr>
        <w:spacing w:line="256" w:lineRule="auto"/>
        <w:jc w:val="both"/>
        <w:rPr>
          <w:rFonts w:asciiTheme="minorHAnsi" w:eastAsiaTheme="minorHAnsi" w:hAnsiTheme="minorHAnsi" w:cstheme="minorBidi"/>
          <w:sz w:val="22"/>
          <w:szCs w:val="22"/>
        </w:rPr>
      </w:pPr>
    </w:p>
    <w:p w14:paraId="5A23591F" w14:textId="77777777" w:rsidR="00F14F64" w:rsidRDefault="00F14F64" w:rsidP="00F14F64">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In terms of labeling requirements, pre-packaged foods must display the following information on the packages:</w:t>
      </w:r>
    </w:p>
    <w:p w14:paraId="191EDB26"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Name of the food</w:t>
      </w:r>
    </w:p>
    <w:p w14:paraId="4FC9EEF6"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List of ingredients</w:t>
      </w:r>
    </w:p>
    <w:p w14:paraId="10E12903"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Allergen labeling</w:t>
      </w:r>
    </w:p>
    <w:p w14:paraId="28EF232B"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Net quantity</w:t>
      </w:r>
    </w:p>
    <w:p w14:paraId="7925029B"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Best-before date</w:t>
      </w:r>
    </w:p>
    <w:p w14:paraId="1BE1FA48"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Company address</w:t>
      </w:r>
    </w:p>
    <w:p w14:paraId="474B6D4E"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Origin marking</w:t>
      </w:r>
    </w:p>
    <w:p w14:paraId="33AD1850"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Instructions for use</w:t>
      </w:r>
    </w:p>
    <w:p w14:paraId="128A79C6"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 xml:space="preserve">Alcoholic strength </w:t>
      </w:r>
    </w:p>
    <w:p w14:paraId="656E6A0F" w14:textId="7777777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Nutritional declaration:</w:t>
      </w:r>
    </w:p>
    <w:p w14:paraId="57E7A614" w14:textId="77777777" w:rsidR="00F14F64" w:rsidRDefault="00F14F64" w:rsidP="00F14F64">
      <w:pPr>
        <w:pStyle w:val="ListParagraph"/>
        <w:numPr>
          <w:ilvl w:val="1"/>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The calories</w:t>
      </w:r>
    </w:p>
    <w:p w14:paraId="6CDB24EE" w14:textId="77777777" w:rsidR="00F14F64" w:rsidRDefault="00F14F64" w:rsidP="00F14F64">
      <w:pPr>
        <w:pStyle w:val="ListParagraph"/>
        <w:numPr>
          <w:ilvl w:val="1"/>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Fat</w:t>
      </w:r>
    </w:p>
    <w:p w14:paraId="2E24AC3B" w14:textId="77777777" w:rsidR="00F14F64" w:rsidRDefault="00F14F64" w:rsidP="00F14F64">
      <w:pPr>
        <w:pStyle w:val="ListParagraph"/>
        <w:numPr>
          <w:ilvl w:val="1"/>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Saturated fatty acids</w:t>
      </w:r>
    </w:p>
    <w:p w14:paraId="4FF03151" w14:textId="77777777" w:rsidR="00F14F64" w:rsidRDefault="00F14F64" w:rsidP="00F14F64">
      <w:pPr>
        <w:pStyle w:val="ListParagraph"/>
        <w:numPr>
          <w:ilvl w:val="1"/>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Carbohydrates</w:t>
      </w:r>
    </w:p>
    <w:p w14:paraId="4CA0E11E" w14:textId="77777777" w:rsidR="00F14F64" w:rsidRDefault="00F14F64" w:rsidP="00F14F64">
      <w:pPr>
        <w:pStyle w:val="ListParagraph"/>
        <w:numPr>
          <w:ilvl w:val="1"/>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Sugar</w:t>
      </w:r>
    </w:p>
    <w:p w14:paraId="52E91CEE" w14:textId="77777777" w:rsidR="00F14F64" w:rsidRDefault="00F14F64" w:rsidP="00F14F64">
      <w:pPr>
        <w:pStyle w:val="ListParagraph"/>
        <w:numPr>
          <w:ilvl w:val="1"/>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Protein</w:t>
      </w:r>
    </w:p>
    <w:p w14:paraId="5407B8EA" w14:textId="77777777" w:rsidR="00F14F64" w:rsidRDefault="00F14F64" w:rsidP="00F14F64">
      <w:pPr>
        <w:pStyle w:val="ListParagraph"/>
        <w:numPr>
          <w:ilvl w:val="1"/>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Salt</w:t>
      </w:r>
    </w:p>
    <w:p w14:paraId="474DDCC6" w14:textId="4225D5B7" w:rsidR="00F14F64" w:rsidRDefault="00F14F64" w:rsidP="00F14F64">
      <w:pPr>
        <w:pStyle w:val="ListParagraph"/>
        <w:numPr>
          <w:ilvl w:val="0"/>
          <w:numId w:val="22"/>
        </w:num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Food imitations</w:t>
      </w:r>
    </w:p>
    <w:p w14:paraId="4084963C" w14:textId="77777777" w:rsidR="00B7517E" w:rsidRDefault="00B7517E" w:rsidP="008310B7">
      <w:pPr>
        <w:pStyle w:val="ListParagraph"/>
        <w:spacing w:line="256" w:lineRule="auto"/>
        <w:jc w:val="both"/>
        <w:rPr>
          <w:rFonts w:asciiTheme="minorHAnsi" w:hAnsiTheme="minorHAnsi" w:cs="Arial"/>
          <w:color w:val="0B0C0C"/>
          <w:sz w:val="22"/>
          <w:szCs w:val="22"/>
          <w:shd w:val="clear" w:color="auto" w:fill="FFFFFF"/>
        </w:rPr>
      </w:pPr>
    </w:p>
    <w:p w14:paraId="111B63C3" w14:textId="3DAB91C6" w:rsidR="00F14F64" w:rsidRDefault="00F14F64" w:rsidP="001E0677">
      <w:p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 xml:space="preserve">Other labeling requirements are </w:t>
      </w:r>
      <w:r w:rsidR="00BA65F9">
        <w:rPr>
          <w:rFonts w:asciiTheme="minorHAnsi" w:hAnsiTheme="minorHAnsi" w:cs="Arial"/>
          <w:color w:val="0B0C0C"/>
          <w:sz w:val="22"/>
          <w:szCs w:val="22"/>
          <w:shd w:val="clear" w:color="auto" w:fill="FFFFFF"/>
        </w:rPr>
        <w:t>exclusive</w:t>
      </w:r>
      <w:r>
        <w:rPr>
          <w:rFonts w:asciiTheme="minorHAnsi" w:hAnsiTheme="minorHAnsi" w:cs="Arial"/>
          <w:color w:val="0B0C0C"/>
          <w:sz w:val="22"/>
          <w:szCs w:val="22"/>
          <w:shd w:val="clear" w:color="auto" w:fill="FFFFFF"/>
        </w:rPr>
        <w:t xml:space="preserve"> for certain types of food</w:t>
      </w:r>
      <w:r w:rsidR="007E61C7">
        <w:rPr>
          <w:rFonts w:asciiTheme="minorHAnsi" w:hAnsiTheme="minorHAnsi" w:cs="Arial"/>
          <w:color w:val="0B0C0C"/>
          <w:sz w:val="22"/>
          <w:szCs w:val="22"/>
          <w:shd w:val="clear" w:color="auto" w:fill="FFFFFF"/>
        </w:rPr>
        <w:t xml:space="preserve"> </w:t>
      </w:r>
      <w:r>
        <w:rPr>
          <w:rFonts w:asciiTheme="minorHAnsi" w:hAnsiTheme="minorHAnsi" w:cs="Arial"/>
          <w:color w:val="0B0C0C"/>
          <w:sz w:val="22"/>
          <w:szCs w:val="22"/>
          <w:shd w:val="clear" w:color="auto" w:fill="FFFFFF"/>
        </w:rPr>
        <w:t>in case of food imitations</w:t>
      </w:r>
      <w:r w:rsidR="001E0677">
        <w:rPr>
          <w:rFonts w:asciiTheme="minorHAnsi" w:hAnsiTheme="minorHAnsi" w:cs="Arial"/>
          <w:color w:val="0B0C0C"/>
          <w:sz w:val="22"/>
          <w:szCs w:val="22"/>
          <w:shd w:val="clear" w:color="auto" w:fill="FFFFFF"/>
        </w:rPr>
        <w:t>;</w:t>
      </w:r>
      <w:r w:rsidR="00BA65F9">
        <w:rPr>
          <w:rFonts w:asciiTheme="minorHAnsi" w:hAnsiTheme="minorHAnsi" w:cs="Arial"/>
          <w:color w:val="0B0C0C"/>
          <w:sz w:val="22"/>
          <w:szCs w:val="22"/>
          <w:shd w:val="clear" w:color="auto" w:fill="FFFFFF"/>
        </w:rPr>
        <w:t xml:space="preserve"> </w:t>
      </w:r>
      <w:r w:rsidR="001E0677">
        <w:rPr>
          <w:rFonts w:asciiTheme="minorHAnsi" w:hAnsiTheme="minorHAnsi" w:cs="Arial"/>
          <w:color w:val="0B0C0C"/>
          <w:sz w:val="22"/>
          <w:szCs w:val="22"/>
          <w:shd w:val="clear" w:color="auto" w:fill="FFFFFF"/>
        </w:rPr>
        <w:t>i</w:t>
      </w:r>
      <w:r w:rsidR="00BA65F9">
        <w:rPr>
          <w:rFonts w:asciiTheme="minorHAnsi" w:hAnsiTheme="minorHAnsi" w:cs="Arial"/>
          <w:color w:val="0B0C0C"/>
          <w:sz w:val="22"/>
          <w:szCs w:val="22"/>
          <w:shd w:val="clear" w:color="auto" w:fill="FFFFFF"/>
        </w:rPr>
        <w:t>f</w:t>
      </w:r>
      <w:r>
        <w:rPr>
          <w:rFonts w:asciiTheme="minorHAnsi" w:hAnsiTheme="minorHAnsi" w:cs="Arial"/>
          <w:color w:val="0B0C0C"/>
          <w:sz w:val="22"/>
          <w:szCs w:val="22"/>
          <w:shd w:val="clear" w:color="auto" w:fill="FFFFFF"/>
        </w:rPr>
        <w:t xml:space="preserve"> the food includes refined oils and fats of vegetable origin, formed meat/fish in case the fish or meat consists of different pieces combined together, date of freezing if the food is frozen, foods containing caffeine, labeling of </w:t>
      </w:r>
      <w:proofErr w:type="spellStart"/>
      <w:r>
        <w:rPr>
          <w:rFonts w:asciiTheme="minorHAnsi" w:hAnsiTheme="minorHAnsi" w:cs="Arial"/>
          <w:color w:val="0B0C0C"/>
          <w:sz w:val="22"/>
          <w:szCs w:val="22"/>
          <w:shd w:val="clear" w:color="auto" w:fill="FFFFFF"/>
        </w:rPr>
        <w:t>nanomaterials</w:t>
      </w:r>
      <w:proofErr w:type="spellEnd"/>
      <w:r>
        <w:rPr>
          <w:rFonts w:asciiTheme="minorHAnsi" w:hAnsiTheme="minorHAnsi" w:cs="Arial"/>
          <w:color w:val="0B0C0C"/>
          <w:sz w:val="22"/>
          <w:szCs w:val="22"/>
          <w:shd w:val="clear" w:color="auto" w:fill="FFFFFF"/>
        </w:rPr>
        <w:t xml:space="preserve">, internet trade, defrosting instructions. Check </w:t>
      </w:r>
      <w:hyperlink r:id="rId40" w:history="1">
        <w:r w:rsidRPr="00F14F64">
          <w:rPr>
            <w:rStyle w:val="Hyperlink"/>
            <w:rFonts w:asciiTheme="minorHAnsi" w:hAnsiTheme="minorHAnsi" w:cs="Arial"/>
            <w:sz w:val="22"/>
            <w:szCs w:val="22"/>
            <w:shd w:val="clear" w:color="auto" w:fill="FFFFFF"/>
          </w:rPr>
          <w:t>EU-wide uniform food labeling</w:t>
        </w:r>
      </w:hyperlink>
      <w:r>
        <w:rPr>
          <w:rFonts w:asciiTheme="minorHAnsi" w:hAnsiTheme="minorHAnsi" w:cs="Arial"/>
          <w:color w:val="0B0C0C"/>
          <w:sz w:val="22"/>
          <w:szCs w:val="22"/>
          <w:shd w:val="clear" w:color="auto" w:fill="FFFFFF"/>
        </w:rPr>
        <w:t xml:space="preserve"> for more details.</w:t>
      </w:r>
    </w:p>
    <w:p w14:paraId="62CEDC6C" w14:textId="77777777" w:rsidR="00F14F64" w:rsidRPr="00F14F64" w:rsidRDefault="00F14F64" w:rsidP="00F14F64">
      <w:pPr>
        <w:spacing w:line="256" w:lineRule="auto"/>
        <w:jc w:val="both"/>
        <w:rPr>
          <w:rFonts w:asciiTheme="minorHAnsi" w:hAnsiTheme="minorHAnsi" w:cs="Arial"/>
          <w:color w:val="0B0C0C"/>
          <w:sz w:val="22"/>
          <w:szCs w:val="22"/>
          <w:shd w:val="clear" w:color="auto" w:fill="FFFFFF"/>
        </w:rPr>
      </w:pPr>
      <w:r>
        <w:rPr>
          <w:rFonts w:asciiTheme="minorHAnsi" w:hAnsiTheme="minorHAnsi" w:cs="Arial"/>
          <w:color w:val="0B0C0C"/>
          <w:sz w:val="22"/>
          <w:szCs w:val="22"/>
          <w:shd w:val="clear" w:color="auto" w:fill="FFFFFF"/>
        </w:rPr>
        <w:t xml:space="preserve"> </w:t>
      </w:r>
    </w:p>
    <w:p w14:paraId="0DEB4D5E" w14:textId="509DED31" w:rsidR="006C6C42" w:rsidRPr="00B87144" w:rsidRDefault="006C6C42" w:rsidP="001C631B">
      <w:pPr>
        <w:pStyle w:val="Heading1"/>
        <w:numPr>
          <w:ilvl w:val="0"/>
          <w:numId w:val="30"/>
        </w:numPr>
        <w:jc w:val="both"/>
        <w:rPr>
          <w:rFonts w:ascii="Calibri Light" w:hAnsi="Calibri Light"/>
          <w:b/>
          <w:bCs/>
        </w:rPr>
      </w:pPr>
      <w:r w:rsidRPr="00B87144">
        <w:rPr>
          <w:rFonts w:ascii="Calibri Light" w:hAnsi="Calibri Light"/>
          <w:b/>
          <w:bCs/>
        </w:rPr>
        <w:lastRenderedPageBreak/>
        <w:t xml:space="preserve">Trade Agreement </w:t>
      </w:r>
      <w:r w:rsidR="00B87144">
        <w:rPr>
          <w:rFonts w:ascii="Calibri Light" w:hAnsi="Calibri Light"/>
          <w:b/>
          <w:bCs/>
        </w:rPr>
        <w:t>and Rules of Origin</w:t>
      </w:r>
    </w:p>
    <w:p w14:paraId="1703D1C3" w14:textId="77777777" w:rsidR="00555998" w:rsidRPr="00555998" w:rsidRDefault="00555998" w:rsidP="00555998"/>
    <w:p w14:paraId="0892EBAD" w14:textId="1E87ED36" w:rsidR="007D16D9" w:rsidRDefault="007D16D9" w:rsidP="00F5261C">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00072E15">
        <w:rPr>
          <w:rFonts w:asciiTheme="minorHAnsi" w:eastAsiaTheme="minorHAnsi" w:hAnsiTheme="minorHAnsi" w:cstheme="minorBidi"/>
          <w:sz w:val="22"/>
          <w:szCs w:val="22"/>
        </w:rPr>
        <w:t xml:space="preserve">he </w:t>
      </w:r>
      <w:hyperlink r:id="rId41" w:history="1">
        <w:r w:rsidR="00072E15" w:rsidRPr="00F5261C">
          <w:rPr>
            <w:rStyle w:val="Hyperlink"/>
            <w:rFonts w:asciiTheme="minorHAnsi" w:eastAsiaTheme="minorHAnsi" w:hAnsiTheme="minorHAnsi" w:cstheme="minorBidi"/>
            <w:sz w:val="22"/>
            <w:szCs w:val="22"/>
          </w:rPr>
          <w:t>EU-Lebanon Association Agreement</w:t>
        </w:r>
      </w:hyperlink>
      <w:r w:rsidR="00072E15" w:rsidRPr="00072E15">
        <w:t xml:space="preserve"> </w:t>
      </w:r>
      <w:r w:rsidR="00072E15" w:rsidRPr="00072E15">
        <w:rPr>
          <w:rFonts w:asciiTheme="minorHAnsi" w:eastAsiaTheme="minorHAnsi" w:hAnsiTheme="minorHAnsi" w:cstheme="minorBidi"/>
          <w:sz w:val="22"/>
          <w:szCs w:val="22"/>
        </w:rPr>
        <w:t>was signed in 2002 and entered into</w:t>
      </w:r>
      <w:r w:rsidR="00072E15">
        <w:rPr>
          <w:rFonts w:asciiTheme="minorHAnsi" w:eastAsiaTheme="minorHAnsi" w:hAnsiTheme="minorHAnsi" w:cstheme="minorBidi"/>
          <w:sz w:val="22"/>
          <w:szCs w:val="22"/>
        </w:rPr>
        <w:t xml:space="preserve"> force in 2006</w:t>
      </w:r>
      <w:r w:rsidR="00BF2474">
        <w:rPr>
          <w:rFonts w:asciiTheme="minorHAnsi" w:eastAsiaTheme="minorHAnsi" w:hAnsiTheme="minorHAnsi" w:cstheme="minorBidi"/>
          <w:sz w:val="22"/>
          <w:szCs w:val="22"/>
        </w:rPr>
        <w:t>.</w:t>
      </w:r>
      <w:r w:rsidR="00A25B08" w:rsidRPr="00A25B08">
        <w:rPr>
          <w:rFonts w:ascii="Arial" w:hAnsi="Arial" w:cs="Arial"/>
          <w:color w:val="555555"/>
          <w:sz w:val="21"/>
          <w:szCs w:val="21"/>
          <w:shd w:val="clear" w:color="auto" w:fill="FFFFFF"/>
        </w:rPr>
        <w:t xml:space="preserve"> </w:t>
      </w:r>
      <w:r>
        <w:rPr>
          <w:rFonts w:asciiTheme="minorHAnsi" w:eastAsiaTheme="minorHAnsi" w:hAnsiTheme="minorHAnsi" w:cstheme="minorBidi"/>
          <w:sz w:val="22"/>
          <w:szCs w:val="22"/>
        </w:rPr>
        <w:t>The agreement progressively liberalized trade between Lebanon and the EU, and was implemented gradually between 2008 and 2014.</w:t>
      </w:r>
      <w:r w:rsidRPr="007D16D9">
        <w:rPr>
          <w:rFonts w:asciiTheme="minorHAnsi" w:eastAsiaTheme="minorHAnsi" w:hAnsiTheme="minorHAnsi" w:cstheme="minorBidi"/>
          <w:sz w:val="22"/>
          <w:szCs w:val="22"/>
        </w:rPr>
        <w:t xml:space="preserve"> </w:t>
      </w:r>
      <w:r w:rsidRPr="00A25B08">
        <w:rPr>
          <w:rFonts w:asciiTheme="minorHAnsi" w:eastAsiaTheme="minorHAnsi" w:hAnsiTheme="minorHAnsi" w:cstheme="minorBidi"/>
          <w:sz w:val="22"/>
          <w:szCs w:val="22"/>
        </w:rPr>
        <w:t>As a result, Lebanese industrial as well as most agricultural products benefit from free access to the EU market.</w:t>
      </w:r>
    </w:p>
    <w:p w14:paraId="07680A6B" w14:textId="77777777" w:rsidR="00BF2474" w:rsidRDefault="00BF2474" w:rsidP="00BF2474">
      <w:pPr>
        <w:spacing w:line="256" w:lineRule="auto"/>
        <w:jc w:val="both"/>
        <w:rPr>
          <w:rFonts w:asciiTheme="minorHAnsi" w:eastAsiaTheme="minorHAnsi" w:hAnsiTheme="minorHAnsi" w:cstheme="minorBidi"/>
          <w:sz w:val="22"/>
          <w:szCs w:val="22"/>
        </w:rPr>
      </w:pPr>
    </w:p>
    <w:p w14:paraId="3D6451AF" w14:textId="77777777" w:rsidR="006C6C42" w:rsidRDefault="0035602C" w:rsidP="007D16D9">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Lebanon and the EU established a dispute settlement mechanism in November 2010, to resolve any trade dispute under the provisions of the Association Agreement.</w:t>
      </w:r>
    </w:p>
    <w:p w14:paraId="4C9E83DC" w14:textId="77777777" w:rsidR="00EC1ED3" w:rsidRDefault="00EC1ED3" w:rsidP="007D16D9">
      <w:pPr>
        <w:spacing w:line="256" w:lineRule="auto"/>
        <w:jc w:val="both"/>
        <w:rPr>
          <w:rFonts w:asciiTheme="minorHAnsi" w:eastAsiaTheme="minorHAnsi" w:hAnsiTheme="minorHAnsi" w:cstheme="minorBidi"/>
          <w:sz w:val="22"/>
          <w:szCs w:val="22"/>
        </w:rPr>
      </w:pPr>
    </w:p>
    <w:p w14:paraId="1FAC0DD1" w14:textId="63DE181A" w:rsidR="005E60A0" w:rsidRPr="005E60A0" w:rsidRDefault="00EC1ED3" w:rsidP="00F5261C">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In order to benefit from the </w:t>
      </w:r>
      <w:hyperlink r:id="rId42" w:history="1">
        <w:r w:rsidRPr="00F5261C">
          <w:rPr>
            <w:rStyle w:val="Hyperlink"/>
            <w:rFonts w:asciiTheme="minorHAnsi" w:eastAsiaTheme="minorHAnsi" w:hAnsiTheme="minorHAnsi" w:cstheme="minorBidi"/>
            <w:sz w:val="22"/>
            <w:szCs w:val="22"/>
          </w:rPr>
          <w:t>Free Trade Agreement</w:t>
        </w:r>
      </w:hyperlink>
      <w:r>
        <w:rPr>
          <w:rFonts w:asciiTheme="minorHAnsi" w:eastAsiaTheme="minorHAnsi" w:hAnsiTheme="minorHAnsi" w:cstheme="minorBidi"/>
          <w:sz w:val="22"/>
          <w:szCs w:val="22"/>
        </w:rPr>
        <w:t xml:space="preserve">, </w:t>
      </w:r>
      <w:r w:rsidR="002C01B9">
        <w:rPr>
          <w:rFonts w:asciiTheme="minorHAnsi" w:eastAsiaTheme="minorHAnsi" w:hAnsiTheme="minorHAnsi" w:cstheme="minorBidi"/>
          <w:sz w:val="22"/>
          <w:szCs w:val="22"/>
        </w:rPr>
        <w:t xml:space="preserve">the exporter should present </w:t>
      </w:r>
      <w:r w:rsidR="00E14C2A">
        <w:rPr>
          <w:rFonts w:asciiTheme="minorHAnsi" w:eastAsiaTheme="minorHAnsi" w:hAnsiTheme="minorHAnsi" w:cstheme="minorBidi"/>
          <w:sz w:val="22"/>
          <w:szCs w:val="22"/>
        </w:rPr>
        <w:t>a proof</w:t>
      </w:r>
      <w:r w:rsidR="002C01B9">
        <w:rPr>
          <w:rFonts w:asciiTheme="minorHAnsi" w:eastAsiaTheme="minorHAnsi" w:hAnsiTheme="minorHAnsi" w:cstheme="minorBidi"/>
          <w:sz w:val="22"/>
          <w:szCs w:val="22"/>
        </w:rPr>
        <w:t xml:space="preserve"> of origin.</w:t>
      </w:r>
    </w:p>
    <w:p w14:paraId="78356E3A" w14:textId="3564AD8E" w:rsidR="00EC1ED3" w:rsidRDefault="00EC1ED3" w:rsidP="005E60A0">
      <w:pPr>
        <w:spacing w:line="256" w:lineRule="auto"/>
        <w:jc w:val="both"/>
        <w:rPr>
          <w:rFonts w:asciiTheme="minorHAnsi" w:eastAsiaTheme="minorHAnsi" w:hAnsiTheme="minorHAnsi" w:cstheme="minorBidi"/>
          <w:sz w:val="22"/>
          <w:szCs w:val="22"/>
        </w:rPr>
      </w:pPr>
    </w:p>
    <w:p w14:paraId="34D2A912" w14:textId="14303826" w:rsidR="006C6C42" w:rsidRPr="001C631B" w:rsidRDefault="006C6C42" w:rsidP="001C631B">
      <w:pPr>
        <w:pStyle w:val="Heading1"/>
        <w:numPr>
          <w:ilvl w:val="0"/>
          <w:numId w:val="30"/>
        </w:numPr>
        <w:jc w:val="both"/>
        <w:rPr>
          <w:rFonts w:ascii="Calibri Light" w:hAnsi="Calibri Light"/>
          <w:b/>
          <w:bCs/>
        </w:rPr>
      </w:pPr>
      <w:r w:rsidRPr="001C631B">
        <w:rPr>
          <w:rFonts w:ascii="Calibri Light" w:hAnsi="Calibri Light"/>
          <w:b/>
          <w:bCs/>
        </w:rPr>
        <w:t xml:space="preserve">Transport and Logistics </w:t>
      </w:r>
      <w:r w:rsidR="001C631B">
        <w:rPr>
          <w:rFonts w:ascii="Calibri Light" w:hAnsi="Calibri Light"/>
          <w:b/>
          <w:bCs/>
        </w:rPr>
        <w:t>Infrastructure</w:t>
      </w:r>
    </w:p>
    <w:p w14:paraId="10ACF713" w14:textId="77777777" w:rsidR="006C6C42" w:rsidRDefault="006C6C42" w:rsidP="006C6C42">
      <w:pPr>
        <w:spacing w:line="256" w:lineRule="auto"/>
        <w:jc w:val="both"/>
        <w:rPr>
          <w:rFonts w:asciiTheme="minorHAnsi" w:eastAsiaTheme="minorHAnsi" w:hAnsiTheme="minorHAnsi" w:cstheme="minorBidi"/>
          <w:sz w:val="22"/>
          <w:szCs w:val="22"/>
        </w:rPr>
      </w:pPr>
    </w:p>
    <w:p w14:paraId="568F5E15" w14:textId="1ED184A0" w:rsidR="005A1768" w:rsidRDefault="00F076E9" w:rsidP="00B6532C">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regular daily supply of food for 83 million </w:t>
      </w:r>
      <w:r w:rsidR="00AA6044">
        <w:rPr>
          <w:rFonts w:asciiTheme="minorHAnsi" w:eastAsiaTheme="minorHAnsi" w:hAnsiTheme="minorHAnsi" w:cstheme="minorBidi"/>
          <w:sz w:val="22"/>
          <w:szCs w:val="22"/>
        </w:rPr>
        <w:t>people</w:t>
      </w:r>
      <w:r w:rsidR="00746E2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put</w:t>
      </w:r>
      <w:r w:rsidR="007E61C7">
        <w:rPr>
          <w:rFonts w:asciiTheme="minorHAnsi" w:eastAsiaTheme="minorHAnsi" w:hAnsiTheme="minorHAnsi" w:cstheme="minorBidi"/>
          <w:sz w:val="22"/>
          <w:szCs w:val="22"/>
        </w:rPr>
        <w:t>s</w:t>
      </w:r>
      <w:r w:rsidR="00BA65F9">
        <w:rPr>
          <w:rFonts w:asciiTheme="minorHAnsi" w:eastAsiaTheme="minorHAnsi" w:hAnsiTheme="minorHAnsi" w:cstheme="minorBidi"/>
          <w:sz w:val="22"/>
          <w:szCs w:val="22"/>
        </w:rPr>
        <w:t xml:space="preserve"> a</w:t>
      </w:r>
      <w:r>
        <w:rPr>
          <w:rFonts w:asciiTheme="minorHAnsi" w:eastAsiaTheme="minorHAnsi" w:hAnsiTheme="minorHAnsi" w:cstheme="minorBidi"/>
          <w:sz w:val="22"/>
          <w:szCs w:val="22"/>
        </w:rPr>
        <w:t xml:space="preserve"> significant pressure on the food logistics sector</w:t>
      </w:r>
      <w:r w:rsidR="005A1768">
        <w:rPr>
          <w:rFonts w:asciiTheme="minorHAnsi" w:eastAsiaTheme="minorHAnsi" w:hAnsiTheme="minorHAnsi" w:cstheme="minorBidi"/>
          <w:sz w:val="22"/>
          <w:szCs w:val="22"/>
        </w:rPr>
        <w:t>.</w:t>
      </w:r>
      <w:r w:rsidR="00B6532C">
        <w:rPr>
          <w:rFonts w:asciiTheme="minorHAnsi" w:eastAsiaTheme="minorHAnsi" w:hAnsiTheme="minorHAnsi" w:cstheme="minorBidi"/>
          <w:sz w:val="22"/>
          <w:szCs w:val="22"/>
        </w:rPr>
        <w:t xml:space="preserve"> (Source: </w:t>
      </w:r>
      <w:r w:rsidR="00B6532C" w:rsidRPr="00B6532C">
        <w:rPr>
          <w:rFonts w:asciiTheme="minorHAnsi" w:eastAsiaTheme="minorHAnsi" w:hAnsiTheme="minorHAnsi" w:cstheme="minorBidi"/>
          <w:sz w:val="22"/>
          <w:szCs w:val="22"/>
        </w:rPr>
        <w:t>The Food &amp; Beverage Industry in Germany, GTAI Germany Trade &amp; Invest</w:t>
      </w:r>
      <w:r w:rsidR="00B6532C">
        <w:rPr>
          <w:rFonts w:asciiTheme="minorHAnsi" w:eastAsiaTheme="minorHAnsi" w:hAnsiTheme="minorHAnsi" w:cstheme="minorBidi"/>
          <w:sz w:val="22"/>
          <w:szCs w:val="22"/>
        </w:rPr>
        <w:t>)</w:t>
      </w:r>
      <w:r w:rsidR="005A1768">
        <w:rPr>
          <w:rFonts w:asciiTheme="minorHAnsi" w:eastAsiaTheme="minorHAnsi" w:hAnsiTheme="minorHAnsi" w:cstheme="minorBidi"/>
          <w:sz w:val="22"/>
          <w:szCs w:val="22"/>
        </w:rPr>
        <w:t xml:space="preserve"> </w:t>
      </w:r>
      <w:r w:rsidR="009A04E4">
        <w:rPr>
          <w:rFonts w:asciiTheme="minorHAnsi" w:eastAsiaTheme="minorHAnsi" w:hAnsiTheme="minorHAnsi" w:cstheme="minorBidi"/>
          <w:sz w:val="22"/>
          <w:szCs w:val="22"/>
        </w:rPr>
        <w:t>Both, the efficiency and appropriate delivery of food reflect</w:t>
      </w:r>
      <w:r w:rsidR="0082262D">
        <w:rPr>
          <w:rFonts w:asciiTheme="minorHAnsi" w:eastAsiaTheme="minorHAnsi" w:hAnsiTheme="minorHAnsi" w:cstheme="minorBidi"/>
          <w:sz w:val="22"/>
          <w:szCs w:val="22"/>
        </w:rPr>
        <w:t xml:space="preserve"> Germany’s strong logistics sector.</w:t>
      </w:r>
      <w:r w:rsidR="00676A73">
        <w:rPr>
          <w:rFonts w:asciiTheme="minorHAnsi" w:eastAsiaTheme="minorHAnsi" w:hAnsiTheme="minorHAnsi" w:cstheme="minorBidi"/>
          <w:sz w:val="22"/>
          <w:szCs w:val="22"/>
        </w:rPr>
        <w:t xml:space="preserve"> In this context, it ranked first out of 160 countries worldwide on the Logistics Performance Index in 2018, reflecting the quality of trade and transport related infrastructure, as well as the efficiency of the customs’ clearance process and the competence and quality of the logistics services.</w:t>
      </w:r>
      <w:r w:rsidR="0082262D">
        <w:rPr>
          <w:rFonts w:asciiTheme="minorHAnsi" w:eastAsiaTheme="minorHAnsi" w:hAnsiTheme="minorHAnsi" w:cstheme="minorBidi"/>
          <w:sz w:val="22"/>
          <w:szCs w:val="22"/>
        </w:rPr>
        <w:t xml:space="preserve"> </w:t>
      </w:r>
      <w:r w:rsidR="00351C14">
        <w:rPr>
          <w:rFonts w:asciiTheme="minorHAnsi" w:eastAsiaTheme="minorHAnsi" w:hAnsiTheme="minorHAnsi" w:cstheme="minorBidi"/>
          <w:sz w:val="22"/>
          <w:szCs w:val="22"/>
        </w:rPr>
        <w:t>Germany</w:t>
      </w:r>
      <w:r w:rsidR="005A1768">
        <w:rPr>
          <w:rFonts w:asciiTheme="minorHAnsi" w:eastAsiaTheme="minorHAnsi" w:hAnsiTheme="minorHAnsi" w:cstheme="minorBidi"/>
          <w:sz w:val="22"/>
          <w:szCs w:val="22"/>
        </w:rPr>
        <w:t xml:space="preserve"> ranked in the </w:t>
      </w:r>
      <w:r w:rsidR="00351C14">
        <w:rPr>
          <w:rFonts w:asciiTheme="minorHAnsi" w:eastAsiaTheme="minorHAnsi" w:hAnsiTheme="minorHAnsi" w:cstheme="minorBidi"/>
          <w:sz w:val="22"/>
          <w:szCs w:val="22"/>
        </w:rPr>
        <w:t>13th</w:t>
      </w:r>
      <w:r w:rsidR="005A1768">
        <w:rPr>
          <w:rFonts w:asciiTheme="minorHAnsi" w:eastAsiaTheme="minorHAnsi" w:hAnsiTheme="minorHAnsi" w:cstheme="minorBidi"/>
          <w:sz w:val="22"/>
          <w:szCs w:val="22"/>
        </w:rPr>
        <w:t xml:space="preserve"> position globally on the DHL Glo</w:t>
      </w:r>
      <w:r w:rsidR="00B46355">
        <w:rPr>
          <w:rFonts w:asciiTheme="minorHAnsi" w:eastAsiaTheme="minorHAnsi" w:hAnsiTheme="minorHAnsi" w:cstheme="minorBidi"/>
          <w:sz w:val="22"/>
          <w:szCs w:val="22"/>
        </w:rPr>
        <w:t>bal Connectedness Index in 2020.</w:t>
      </w:r>
    </w:p>
    <w:p w14:paraId="55191EB9" w14:textId="77777777" w:rsidR="0017616A" w:rsidRDefault="0017616A" w:rsidP="0017616A">
      <w:pPr>
        <w:spacing w:line="256" w:lineRule="auto"/>
        <w:jc w:val="both"/>
        <w:rPr>
          <w:rFonts w:asciiTheme="minorHAnsi" w:eastAsiaTheme="minorHAnsi" w:hAnsiTheme="minorHAnsi" w:cstheme="minorBidi"/>
          <w:sz w:val="22"/>
          <w:szCs w:val="22"/>
        </w:rPr>
      </w:pPr>
    </w:p>
    <w:p w14:paraId="3FBC89E8" w14:textId="7CC7CDD3" w:rsidR="006C6C42" w:rsidRDefault="00351C14" w:rsidP="00F5261C">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There are </w:t>
      </w:r>
      <w:hyperlink r:id="rId43" w:history="1">
        <w:r w:rsidRPr="00F5261C">
          <w:rPr>
            <w:rStyle w:val="Hyperlink"/>
            <w:rFonts w:asciiTheme="minorHAnsi" w:eastAsiaTheme="minorHAnsi" w:hAnsiTheme="minorHAnsi" w:cstheme="minorBidi"/>
            <w:sz w:val="22"/>
            <w:szCs w:val="22"/>
          </w:rPr>
          <w:t>two free trade zones</w:t>
        </w:r>
      </w:hyperlink>
      <w:r>
        <w:rPr>
          <w:rFonts w:asciiTheme="minorHAnsi" w:eastAsiaTheme="minorHAnsi" w:hAnsiTheme="minorHAnsi" w:cstheme="minorBidi"/>
          <w:sz w:val="22"/>
          <w:szCs w:val="22"/>
        </w:rPr>
        <w:t xml:space="preserve"> in Germany, </w:t>
      </w:r>
      <w:r w:rsidRPr="00351C14">
        <w:rPr>
          <w:rFonts w:asciiTheme="minorHAnsi" w:eastAsiaTheme="minorHAnsi" w:hAnsiTheme="minorHAnsi" w:cstheme="minorBidi"/>
          <w:sz w:val="22"/>
          <w:szCs w:val="22"/>
        </w:rPr>
        <w:t>the Freeport of Cuxhaven and the Freeport of Bremerhaven.</w:t>
      </w:r>
      <w:r w:rsidRPr="00351C14">
        <w:rPr>
          <w:rFonts w:ascii="Trebuchet MS" w:hAnsi="Trebuchet MS"/>
          <w:color w:val="636363"/>
          <w:sz w:val="21"/>
          <w:szCs w:val="21"/>
          <w:shd w:val="clear" w:color="auto" w:fill="FFFFFF"/>
        </w:rPr>
        <w:t xml:space="preserve"> </w:t>
      </w:r>
      <w:r>
        <w:rPr>
          <w:rFonts w:asciiTheme="minorHAnsi" w:eastAsiaTheme="minorHAnsi" w:hAnsiTheme="minorHAnsi" w:cstheme="minorBidi"/>
          <w:sz w:val="22"/>
          <w:szCs w:val="22"/>
        </w:rPr>
        <w:t>They</w:t>
      </w:r>
      <w:r w:rsidRPr="00351C14">
        <w:rPr>
          <w:rFonts w:asciiTheme="minorHAnsi" w:eastAsiaTheme="minorHAnsi" w:hAnsiTheme="minorHAnsi" w:cstheme="minorBidi"/>
          <w:sz w:val="22"/>
          <w:szCs w:val="22"/>
        </w:rPr>
        <w:t xml:space="preserve"> are </w:t>
      </w:r>
      <w:r>
        <w:rPr>
          <w:rFonts w:asciiTheme="minorHAnsi" w:eastAsiaTheme="minorHAnsi" w:hAnsiTheme="minorHAnsi" w:cstheme="minorBidi"/>
          <w:sz w:val="22"/>
          <w:szCs w:val="22"/>
        </w:rPr>
        <w:t>located</w:t>
      </w:r>
      <w:r w:rsidRPr="00351C14">
        <w:rPr>
          <w:rFonts w:asciiTheme="minorHAnsi" w:eastAsiaTheme="minorHAnsi" w:hAnsiTheme="minorHAnsi" w:cstheme="minorBidi"/>
          <w:sz w:val="22"/>
          <w:szCs w:val="22"/>
        </w:rPr>
        <w:t xml:space="preserve"> within ports and process and manufacture value-added products for EU external markets</w:t>
      </w:r>
      <w:r>
        <w:rPr>
          <w:rFonts w:asciiTheme="minorHAnsi" w:eastAsiaTheme="minorHAnsi" w:hAnsiTheme="minorHAnsi" w:cstheme="minorBidi"/>
          <w:sz w:val="22"/>
          <w:szCs w:val="22"/>
        </w:rPr>
        <w:t>. Both German and foreign companies are allowed to do business in these regions.</w:t>
      </w:r>
      <w:r w:rsidR="008F045E">
        <w:rPr>
          <w:rFonts w:asciiTheme="minorHAnsi" w:eastAsiaTheme="minorHAnsi" w:hAnsiTheme="minorHAnsi" w:cstheme="minorBidi"/>
          <w:sz w:val="22"/>
          <w:szCs w:val="22"/>
        </w:rPr>
        <w:t xml:space="preserve"> They offer a broad set of incentives such as tax exemptions, simplified administrative procedures and required infrastructure.</w:t>
      </w:r>
    </w:p>
    <w:p w14:paraId="3F0355EF" w14:textId="58DDE7EE" w:rsidR="00635E43" w:rsidRDefault="00400163" w:rsidP="001B1354">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br/>
        <w:t>Germany has sea access through the Port of Hamburg, but receives a large portion of foodstuff by land, especially from Netherlands as it borders nine countries</w:t>
      </w:r>
      <w:r w:rsidR="00460D90">
        <w:rPr>
          <w:rFonts w:asciiTheme="minorHAnsi" w:eastAsiaTheme="minorHAnsi" w:hAnsiTheme="minorHAnsi" w:cstheme="minorBidi"/>
          <w:sz w:val="22"/>
          <w:szCs w:val="22"/>
        </w:rPr>
        <w:t>.</w:t>
      </w:r>
      <w:r w:rsidR="001B1354">
        <w:rPr>
          <w:rFonts w:asciiTheme="minorHAnsi" w:eastAsiaTheme="minorHAnsi" w:hAnsiTheme="minorHAnsi" w:cstheme="minorBidi"/>
          <w:sz w:val="22"/>
          <w:szCs w:val="22"/>
        </w:rPr>
        <w:t xml:space="preserve"> (Source: </w:t>
      </w:r>
      <w:r w:rsidR="001B1354" w:rsidRPr="001B1354">
        <w:rPr>
          <w:rFonts w:asciiTheme="minorHAnsi" w:eastAsiaTheme="minorHAnsi" w:hAnsiTheme="minorHAnsi" w:cstheme="minorBidi"/>
          <w:sz w:val="22"/>
          <w:szCs w:val="22"/>
        </w:rPr>
        <w:t>Exporting fresh fruit and vegetables to Germany, CBI Ministry of Foreign Affairs</w:t>
      </w:r>
      <w:r w:rsidR="001B1354">
        <w:rPr>
          <w:rFonts w:asciiTheme="minorHAnsi" w:eastAsiaTheme="minorHAnsi" w:hAnsiTheme="minorHAnsi" w:cstheme="minorBidi"/>
          <w:sz w:val="22"/>
          <w:szCs w:val="22"/>
        </w:rPr>
        <w:t>)</w:t>
      </w:r>
    </w:p>
    <w:p w14:paraId="7E0484B1" w14:textId="77777777" w:rsidR="00B9662D" w:rsidRDefault="00B9662D" w:rsidP="00351C14">
      <w:pPr>
        <w:spacing w:line="256" w:lineRule="auto"/>
        <w:jc w:val="both"/>
        <w:rPr>
          <w:rFonts w:asciiTheme="minorHAnsi" w:eastAsiaTheme="minorHAnsi" w:hAnsiTheme="minorHAnsi" w:cstheme="minorBidi"/>
          <w:sz w:val="22"/>
          <w:szCs w:val="22"/>
        </w:rPr>
      </w:pPr>
    </w:p>
    <w:p w14:paraId="0E637676" w14:textId="52F25F50" w:rsidR="009167F4" w:rsidRDefault="00754C44" w:rsidP="00C00815">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transportation sector carried </w:t>
      </w:r>
      <w:hyperlink r:id="rId44" w:history="1">
        <w:r w:rsidRPr="00C00815">
          <w:rPr>
            <w:rStyle w:val="Hyperlink"/>
            <w:rFonts w:asciiTheme="minorHAnsi" w:eastAsiaTheme="minorHAnsi" w:hAnsiTheme="minorHAnsi" w:cstheme="minorBidi"/>
            <w:sz w:val="22"/>
            <w:szCs w:val="22"/>
          </w:rPr>
          <w:t>15.06 million</w:t>
        </w:r>
      </w:hyperlink>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tonnes</w:t>
      </w:r>
      <w:proofErr w:type="spellEnd"/>
      <w:r>
        <w:rPr>
          <w:rFonts w:asciiTheme="minorHAnsi" w:eastAsiaTheme="minorHAnsi" w:hAnsiTheme="minorHAnsi" w:cstheme="minorBidi"/>
          <w:sz w:val="22"/>
          <w:szCs w:val="22"/>
        </w:rPr>
        <w:t xml:space="preserve"> of food, beverages and tobacco through maritime transport, 8.5 million </w:t>
      </w:r>
      <w:proofErr w:type="spellStart"/>
      <w:r>
        <w:rPr>
          <w:rFonts w:asciiTheme="minorHAnsi" w:eastAsiaTheme="minorHAnsi" w:hAnsiTheme="minorHAnsi" w:cstheme="minorBidi"/>
          <w:sz w:val="22"/>
          <w:szCs w:val="22"/>
        </w:rPr>
        <w:t>tonnes</w:t>
      </w:r>
      <w:proofErr w:type="spellEnd"/>
      <w:r>
        <w:rPr>
          <w:rFonts w:asciiTheme="minorHAnsi" w:eastAsiaTheme="minorHAnsi" w:hAnsiTheme="minorHAnsi" w:cstheme="minorBidi"/>
          <w:sz w:val="22"/>
          <w:szCs w:val="22"/>
        </w:rPr>
        <w:t xml:space="preserve"> in inland waterways transport and 2.2 million </w:t>
      </w:r>
      <w:proofErr w:type="spellStart"/>
      <w:r>
        <w:rPr>
          <w:rFonts w:asciiTheme="minorHAnsi" w:eastAsiaTheme="minorHAnsi" w:hAnsiTheme="minorHAnsi" w:cstheme="minorBidi"/>
          <w:sz w:val="22"/>
          <w:szCs w:val="22"/>
        </w:rPr>
        <w:t>tonnes</w:t>
      </w:r>
      <w:proofErr w:type="spellEnd"/>
      <w:r>
        <w:rPr>
          <w:rFonts w:asciiTheme="minorHAnsi" w:eastAsiaTheme="minorHAnsi" w:hAnsiTheme="minorHAnsi" w:cstheme="minorBidi"/>
          <w:sz w:val="22"/>
          <w:szCs w:val="22"/>
        </w:rPr>
        <w:t xml:space="preserve"> in rail transport in 2020.</w:t>
      </w:r>
    </w:p>
    <w:p w14:paraId="18C43F99" w14:textId="77777777" w:rsidR="009167F4" w:rsidRDefault="009167F4" w:rsidP="009167F4">
      <w:pPr>
        <w:spacing w:line="256" w:lineRule="auto"/>
        <w:jc w:val="both"/>
        <w:rPr>
          <w:rFonts w:asciiTheme="minorHAnsi" w:eastAsiaTheme="minorHAnsi" w:hAnsiTheme="minorHAnsi" w:cstheme="minorBidi"/>
          <w:sz w:val="22"/>
          <w:szCs w:val="22"/>
        </w:rPr>
      </w:pPr>
    </w:p>
    <w:p w14:paraId="1653E710" w14:textId="5F43539F" w:rsidR="00F65D3E" w:rsidRPr="00F65D3E" w:rsidRDefault="001F5F83" w:rsidP="00F63989">
      <w:pPr>
        <w:spacing w:line="25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In 2019, </w:t>
      </w:r>
      <w:r w:rsidR="00754C44">
        <w:rPr>
          <w:rFonts w:asciiTheme="minorHAnsi" w:eastAsiaTheme="minorHAnsi" w:hAnsiTheme="minorHAnsi" w:cstheme="minorBidi"/>
          <w:sz w:val="22"/>
          <w:szCs w:val="22"/>
        </w:rPr>
        <w:t>Frankfurt</w:t>
      </w:r>
      <w:r w:rsidR="009D1F8D" w:rsidRPr="006D0DF6">
        <w:rPr>
          <w:rFonts w:asciiTheme="minorHAnsi" w:eastAsiaTheme="minorHAnsi" w:hAnsiTheme="minorHAnsi" w:cstheme="minorBidi"/>
          <w:sz w:val="22"/>
          <w:szCs w:val="22"/>
        </w:rPr>
        <w:t xml:space="preserve"> Airport </w:t>
      </w:r>
      <w:r w:rsidR="00551864">
        <w:rPr>
          <w:rFonts w:asciiTheme="minorHAnsi" w:eastAsiaTheme="minorHAnsi" w:hAnsiTheme="minorHAnsi" w:cstheme="minorBidi"/>
          <w:sz w:val="22"/>
          <w:szCs w:val="22"/>
        </w:rPr>
        <w:t xml:space="preserve">ranked </w:t>
      </w:r>
      <w:r w:rsidR="00754C44">
        <w:rPr>
          <w:rFonts w:asciiTheme="minorHAnsi" w:eastAsiaTheme="minorHAnsi" w:hAnsiTheme="minorHAnsi" w:cstheme="minorBidi"/>
          <w:sz w:val="22"/>
          <w:szCs w:val="22"/>
        </w:rPr>
        <w:t>second</w:t>
      </w:r>
      <w:r w:rsidR="009D1F8D" w:rsidRPr="006D0DF6">
        <w:rPr>
          <w:rFonts w:asciiTheme="minorHAnsi" w:eastAsiaTheme="minorHAnsi" w:hAnsiTheme="minorHAnsi" w:cstheme="minorBidi"/>
          <w:sz w:val="22"/>
          <w:szCs w:val="22"/>
        </w:rPr>
        <w:t xml:space="preserve"> on the OAG </w:t>
      </w:r>
      <w:proofErr w:type="spellStart"/>
      <w:r w:rsidR="009D1F8D" w:rsidRPr="006D0DF6">
        <w:rPr>
          <w:rFonts w:asciiTheme="minorHAnsi" w:eastAsiaTheme="minorHAnsi" w:hAnsiTheme="minorHAnsi" w:cstheme="minorBidi"/>
          <w:sz w:val="22"/>
          <w:szCs w:val="22"/>
        </w:rPr>
        <w:t>Megahubs</w:t>
      </w:r>
      <w:proofErr w:type="spellEnd"/>
      <w:r w:rsidR="009D1F8D" w:rsidRPr="006D0DF6">
        <w:rPr>
          <w:rFonts w:asciiTheme="minorHAnsi" w:eastAsiaTheme="minorHAnsi" w:hAnsiTheme="minorHAnsi" w:cstheme="minorBidi"/>
          <w:sz w:val="22"/>
          <w:szCs w:val="22"/>
        </w:rPr>
        <w:t xml:space="preserve"> </w:t>
      </w:r>
      <w:r w:rsidRPr="006D0DF6">
        <w:rPr>
          <w:rFonts w:asciiTheme="minorHAnsi" w:eastAsiaTheme="minorHAnsi" w:hAnsiTheme="minorHAnsi" w:cstheme="minorBidi"/>
          <w:sz w:val="22"/>
          <w:szCs w:val="22"/>
        </w:rPr>
        <w:t>Index</w:t>
      </w:r>
      <w:r w:rsidR="009D1F8D" w:rsidRPr="006D0DF6">
        <w:rPr>
          <w:rFonts w:asciiTheme="minorHAnsi" w:eastAsiaTheme="minorHAnsi" w:hAnsiTheme="minorHAnsi" w:cstheme="minorBidi"/>
          <w:sz w:val="22"/>
          <w:szCs w:val="22"/>
        </w:rPr>
        <w:t xml:space="preserve">, </w:t>
      </w:r>
      <w:r w:rsidR="00754C44">
        <w:rPr>
          <w:rFonts w:asciiTheme="minorHAnsi" w:eastAsiaTheme="minorHAnsi" w:hAnsiTheme="minorHAnsi" w:cstheme="minorBidi"/>
          <w:sz w:val="22"/>
          <w:szCs w:val="22"/>
        </w:rPr>
        <w:t>among</w:t>
      </w:r>
      <w:r w:rsidR="009D1F8D" w:rsidRPr="006D0DF6">
        <w:rPr>
          <w:rFonts w:asciiTheme="minorHAnsi" w:eastAsiaTheme="minorHAnsi" w:hAnsiTheme="minorHAnsi" w:cstheme="minorBidi"/>
          <w:sz w:val="22"/>
          <w:szCs w:val="22"/>
        </w:rPr>
        <w:t xml:space="preserve"> the most internationally</w:t>
      </w:r>
      <w:r w:rsidR="00F65D3E">
        <w:rPr>
          <w:rFonts w:asciiTheme="minorHAnsi" w:eastAsiaTheme="minorHAnsi" w:hAnsiTheme="minorHAnsi" w:cstheme="minorBidi"/>
          <w:sz w:val="22"/>
          <w:szCs w:val="22"/>
        </w:rPr>
        <w:t xml:space="preserve"> connected airport</w:t>
      </w:r>
      <w:r w:rsidR="00754C44">
        <w:rPr>
          <w:rFonts w:asciiTheme="minorHAnsi" w:eastAsiaTheme="minorHAnsi" w:hAnsiTheme="minorHAnsi" w:cstheme="minorBidi"/>
          <w:sz w:val="22"/>
          <w:szCs w:val="22"/>
        </w:rPr>
        <w:t xml:space="preserve">s in the world, while Munich Airport </w:t>
      </w:r>
      <w:r w:rsidR="00A64093">
        <w:rPr>
          <w:rFonts w:asciiTheme="minorHAnsi" w:eastAsiaTheme="minorHAnsi" w:hAnsiTheme="minorHAnsi" w:cstheme="minorBidi"/>
          <w:sz w:val="22"/>
          <w:szCs w:val="22"/>
        </w:rPr>
        <w:t xml:space="preserve">was </w:t>
      </w:r>
      <w:r w:rsidR="00754C44">
        <w:rPr>
          <w:rFonts w:asciiTheme="minorHAnsi" w:eastAsiaTheme="minorHAnsi" w:hAnsiTheme="minorHAnsi" w:cstheme="minorBidi"/>
          <w:sz w:val="22"/>
          <w:szCs w:val="22"/>
        </w:rPr>
        <w:t xml:space="preserve">in the fifth </w:t>
      </w:r>
      <w:r w:rsidR="00AA6044">
        <w:rPr>
          <w:rFonts w:asciiTheme="minorHAnsi" w:eastAsiaTheme="minorHAnsi" w:hAnsiTheme="minorHAnsi" w:cstheme="minorBidi"/>
          <w:sz w:val="22"/>
          <w:szCs w:val="22"/>
        </w:rPr>
        <w:t>rank globally</w:t>
      </w:r>
      <w:r w:rsidR="00754C44">
        <w:rPr>
          <w:rFonts w:asciiTheme="minorHAnsi" w:eastAsiaTheme="minorHAnsi" w:hAnsiTheme="minorHAnsi" w:cstheme="minorBidi"/>
          <w:sz w:val="22"/>
          <w:szCs w:val="22"/>
        </w:rPr>
        <w:t>.</w:t>
      </w:r>
    </w:p>
    <w:sectPr w:rsidR="00F65D3E" w:rsidRPr="00F65D3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4BA81" w15:done="0"/>
  <w15:commentEx w15:paraId="1C1F48F1" w15:done="0"/>
  <w15:commentEx w15:paraId="762CDB4E" w15:done="0"/>
  <w15:commentEx w15:paraId="5C3111CC" w15:done="0"/>
  <w15:commentEx w15:paraId="0BA7A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47F9" w16cex:dateUtc="2021-12-10T11:06:00Z"/>
  <w16cex:commentExtensible w16cex:durableId="256447FA" w16cex:dateUtc="2021-12-10T11:05:00Z"/>
  <w16cex:commentExtensible w16cex:durableId="256447FB" w16cex:dateUtc="2021-12-14T11:56:00Z"/>
  <w16cex:commentExtensible w16cex:durableId="256447FC" w16cex:dateUtc="2021-12-10T11:07:00Z"/>
  <w16cex:commentExtensible w16cex:durableId="256447FD" w16cex:dateUtc="2021-12-14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4BA81" w16cid:durableId="256447F9"/>
  <w16cid:commentId w16cid:paraId="1C1F48F1" w16cid:durableId="256447FA"/>
  <w16cid:commentId w16cid:paraId="762CDB4E" w16cid:durableId="256447FB"/>
  <w16cid:commentId w16cid:paraId="5C3111CC" w16cid:durableId="256447FC"/>
  <w16cid:commentId w16cid:paraId="0BA7AF5C" w16cid:durableId="256447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5C770" w14:textId="77777777" w:rsidR="00F80DF2" w:rsidRDefault="00F80DF2" w:rsidP="00F76F33">
      <w:r>
        <w:separator/>
      </w:r>
    </w:p>
  </w:endnote>
  <w:endnote w:type="continuationSeparator" w:id="0">
    <w:p w14:paraId="72E441C2" w14:textId="77777777" w:rsidR="00F80DF2" w:rsidRDefault="00F80DF2" w:rsidP="00F7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D6919" w14:textId="77777777" w:rsidR="00F80DF2" w:rsidRDefault="00F80DF2" w:rsidP="00F76F33">
      <w:r>
        <w:separator/>
      </w:r>
    </w:p>
  </w:footnote>
  <w:footnote w:type="continuationSeparator" w:id="0">
    <w:p w14:paraId="4BA3B30C" w14:textId="77777777" w:rsidR="00F80DF2" w:rsidRDefault="00F80DF2" w:rsidP="00F76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47D"/>
    <w:multiLevelType w:val="hybridMultilevel"/>
    <w:tmpl w:val="940C0C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86D1D"/>
    <w:multiLevelType w:val="hybridMultilevel"/>
    <w:tmpl w:val="F68E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02E8A"/>
    <w:multiLevelType w:val="multilevel"/>
    <w:tmpl w:val="17AC8A9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5E64401"/>
    <w:multiLevelType w:val="hybridMultilevel"/>
    <w:tmpl w:val="5F34BECC"/>
    <w:lvl w:ilvl="0" w:tplc="8B6E6F26">
      <w:start w:val="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2A7F98"/>
    <w:multiLevelType w:val="hybridMultilevel"/>
    <w:tmpl w:val="88A0CF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1DA21291"/>
    <w:multiLevelType w:val="hybridMultilevel"/>
    <w:tmpl w:val="D8061EA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1F9712A1"/>
    <w:multiLevelType w:val="hybridMultilevel"/>
    <w:tmpl w:val="A106D8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0063161"/>
    <w:multiLevelType w:val="hybridMultilevel"/>
    <w:tmpl w:val="1D28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A2C17"/>
    <w:multiLevelType w:val="hybridMultilevel"/>
    <w:tmpl w:val="9D6EF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353E1E"/>
    <w:multiLevelType w:val="hybridMultilevel"/>
    <w:tmpl w:val="877E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E4D07"/>
    <w:multiLevelType w:val="hybridMultilevel"/>
    <w:tmpl w:val="73643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CF03E7E"/>
    <w:multiLevelType w:val="hybridMultilevel"/>
    <w:tmpl w:val="6E88B66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30F01729"/>
    <w:multiLevelType w:val="hybridMultilevel"/>
    <w:tmpl w:val="90188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50D607A"/>
    <w:multiLevelType w:val="hybridMultilevel"/>
    <w:tmpl w:val="7092FCCE"/>
    <w:lvl w:ilvl="0" w:tplc="F9BE84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41BAC"/>
    <w:multiLevelType w:val="multilevel"/>
    <w:tmpl w:val="7B5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4072E"/>
    <w:multiLevelType w:val="hybridMultilevel"/>
    <w:tmpl w:val="54603CDC"/>
    <w:lvl w:ilvl="0" w:tplc="8B6E6F26">
      <w:start w:val="4"/>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DA7593"/>
    <w:multiLevelType w:val="hybridMultilevel"/>
    <w:tmpl w:val="7068CC64"/>
    <w:lvl w:ilvl="0" w:tplc="8B6E6F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3732B5"/>
    <w:multiLevelType w:val="hybridMultilevel"/>
    <w:tmpl w:val="107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273E9"/>
    <w:multiLevelType w:val="hybridMultilevel"/>
    <w:tmpl w:val="9D6EF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2041BD4"/>
    <w:multiLevelType w:val="multilevel"/>
    <w:tmpl w:val="93C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ED11A3"/>
    <w:multiLevelType w:val="hybridMultilevel"/>
    <w:tmpl w:val="990AC3F6"/>
    <w:lvl w:ilvl="0" w:tplc="36D4F398">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A33EA8"/>
    <w:multiLevelType w:val="hybridMultilevel"/>
    <w:tmpl w:val="171E50F8"/>
    <w:lvl w:ilvl="0" w:tplc="26C4A5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231B99"/>
    <w:multiLevelType w:val="hybridMultilevel"/>
    <w:tmpl w:val="0460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8D1CD3"/>
    <w:multiLevelType w:val="hybridMultilevel"/>
    <w:tmpl w:val="E8B8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8014540"/>
    <w:multiLevelType w:val="hybridMultilevel"/>
    <w:tmpl w:val="D7FC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6927BF"/>
    <w:multiLevelType w:val="multilevel"/>
    <w:tmpl w:val="ED42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C932FF"/>
    <w:multiLevelType w:val="hybridMultilevel"/>
    <w:tmpl w:val="1FF424B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6DE5415E"/>
    <w:multiLevelType w:val="hybridMultilevel"/>
    <w:tmpl w:val="B290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CE1AB1"/>
    <w:multiLevelType w:val="hybridMultilevel"/>
    <w:tmpl w:val="5B344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6"/>
  </w:num>
  <w:num w:numId="4">
    <w:abstractNumId w:val="4"/>
  </w:num>
  <w:num w:numId="5">
    <w:abstractNumId w:val="6"/>
  </w:num>
  <w:num w:numId="6">
    <w:abstractNumId w:val="11"/>
  </w:num>
  <w:num w:numId="7">
    <w:abstractNumId w:val="5"/>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9"/>
  </w:num>
  <w:num w:numId="13">
    <w:abstractNumId w:val="25"/>
  </w:num>
  <w:num w:numId="14">
    <w:abstractNumId w:val="18"/>
  </w:num>
  <w:num w:numId="15">
    <w:abstractNumId w:val="8"/>
  </w:num>
  <w:num w:numId="16">
    <w:abstractNumId w:val="24"/>
  </w:num>
  <w:num w:numId="17">
    <w:abstractNumId w:val="22"/>
  </w:num>
  <w:num w:numId="18">
    <w:abstractNumId w:val="23"/>
  </w:num>
  <w:num w:numId="19">
    <w:abstractNumId w:val="9"/>
  </w:num>
  <w:num w:numId="20">
    <w:abstractNumId w:val="10"/>
  </w:num>
  <w:num w:numId="21">
    <w:abstractNumId w:val="1"/>
  </w:num>
  <w:num w:numId="22">
    <w:abstractNumId w:val="28"/>
  </w:num>
  <w:num w:numId="23">
    <w:abstractNumId w:val="13"/>
  </w:num>
  <w:num w:numId="24">
    <w:abstractNumId w:val="7"/>
  </w:num>
  <w:num w:numId="25">
    <w:abstractNumId w:val="21"/>
  </w:num>
  <w:num w:numId="26">
    <w:abstractNumId w:val="0"/>
  </w:num>
  <w:num w:numId="27">
    <w:abstractNumId w:val="16"/>
  </w:num>
  <w:num w:numId="28">
    <w:abstractNumId w:val="3"/>
  </w:num>
  <w:num w:numId="29">
    <w:abstractNumId w:val="15"/>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DIN, Kjell">
    <w15:presenceInfo w15:providerId="None" w15:userId="SUNDIN, Kjell"/>
  </w15:person>
  <w15:person w15:author="n.mrad1@hotmail.com">
    <w15:presenceInfo w15:providerId="Windows Live" w15:userId="82715a403d1e9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F7"/>
    <w:rsid w:val="0001087C"/>
    <w:rsid w:val="00012C4E"/>
    <w:rsid w:val="000155C5"/>
    <w:rsid w:val="000176FE"/>
    <w:rsid w:val="000178BC"/>
    <w:rsid w:val="000270C9"/>
    <w:rsid w:val="00027794"/>
    <w:rsid w:val="00027C35"/>
    <w:rsid w:val="00031D84"/>
    <w:rsid w:val="0003556E"/>
    <w:rsid w:val="00041B67"/>
    <w:rsid w:val="000431C3"/>
    <w:rsid w:val="000431EB"/>
    <w:rsid w:val="00046ACE"/>
    <w:rsid w:val="00047B9B"/>
    <w:rsid w:val="0005234C"/>
    <w:rsid w:val="00055106"/>
    <w:rsid w:val="00056015"/>
    <w:rsid w:val="0006602D"/>
    <w:rsid w:val="00072E15"/>
    <w:rsid w:val="00081FA5"/>
    <w:rsid w:val="000859E7"/>
    <w:rsid w:val="00085EAC"/>
    <w:rsid w:val="00086472"/>
    <w:rsid w:val="00087CDB"/>
    <w:rsid w:val="000905A4"/>
    <w:rsid w:val="00092A64"/>
    <w:rsid w:val="00093F44"/>
    <w:rsid w:val="00095FBD"/>
    <w:rsid w:val="000A5389"/>
    <w:rsid w:val="000B2331"/>
    <w:rsid w:val="000B3721"/>
    <w:rsid w:val="000C081B"/>
    <w:rsid w:val="000D0989"/>
    <w:rsid w:val="000E3442"/>
    <w:rsid w:val="000E5592"/>
    <w:rsid w:val="000E67E7"/>
    <w:rsid w:val="000F012F"/>
    <w:rsid w:val="000F728C"/>
    <w:rsid w:val="00101412"/>
    <w:rsid w:val="001076F2"/>
    <w:rsid w:val="00110BC8"/>
    <w:rsid w:val="00111291"/>
    <w:rsid w:val="0011231E"/>
    <w:rsid w:val="00114B78"/>
    <w:rsid w:val="00116446"/>
    <w:rsid w:val="0012160F"/>
    <w:rsid w:val="0012265D"/>
    <w:rsid w:val="0012274D"/>
    <w:rsid w:val="00131ABC"/>
    <w:rsid w:val="00144E41"/>
    <w:rsid w:val="00146BDD"/>
    <w:rsid w:val="00166F19"/>
    <w:rsid w:val="00167AA1"/>
    <w:rsid w:val="0017064E"/>
    <w:rsid w:val="001712AF"/>
    <w:rsid w:val="00171C23"/>
    <w:rsid w:val="0017616A"/>
    <w:rsid w:val="00181120"/>
    <w:rsid w:val="00186500"/>
    <w:rsid w:val="00195719"/>
    <w:rsid w:val="001959EC"/>
    <w:rsid w:val="00196E7D"/>
    <w:rsid w:val="001970D9"/>
    <w:rsid w:val="001977FB"/>
    <w:rsid w:val="001A080A"/>
    <w:rsid w:val="001B102A"/>
    <w:rsid w:val="001B1354"/>
    <w:rsid w:val="001B1850"/>
    <w:rsid w:val="001B75CA"/>
    <w:rsid w:val="001C14B5"/>
    <w:rsid w:val="001C1DC5"/>
    <w:rsid w:val="001C3C0F"/>
    <w:rsid w:val="001C51F0"/>
    <w:rsid w:val="001C631B"/>
    <w:rsid w:val="001D2029"/>
    <w:rsid w:val="001E0677"/>
    <w:rsid w:val="001E1026"/>
    <w:rsid w:val="001E6D1A"/>
    <w:rsid w:val="001E711D"/>
    <w:rsid w:val="001F5F83"/>
    <w:rsid w:val="00200C2A"/>
    <w:rsid w:val="00201538"/>
    <w:rsid w:val="00204AB1"/>
    <w:rsid w:val="00206057"/>
    <w:rsid w:val="00220A3E"/>
    <w:rsid w:val="00243427"/>
    <w:rsid w:val="002524D1"/>
    <w:rsid w:val="00260D23"/>
    <w:rsid w:val="00270712"/>
    <w:rsid w:val="00281254"/>
    <w:rsid w:val="00284431"/>
    <w:rsid w:val="00284441"/>
    <w:rsid w:val="00286252"/>
    <w:rsid w:val="00290560"/>
    <w:rsid w:val="00293B90"/>
    <w:rsid w:val="00296569"/>
    <w:rsid w:val="002965D4"/>
    <w:rsid w:val="002A044C"/>
    <w:rsid w:val="002A2882"/>
    <w:rsid w:val="002A65B2"/>
    <w:rsid w:val="002C01B9"/>
    <w:rsid w:val="002C10C4"/>
    <w:rsid w:val="002D1641"/>
    <w:rsid w:val="002D4101"/>
    <w:rsid w:val="002D53DF"/>
    <w:rsid w:val="002D6F3D"/>
    <w:rsid w:val="002E3259"/>
    <w:rsid w:val="002F0A25"/>
    <w:rsid w:val="003101E8"/>
    <w:rsid w:val="00310A07"/>
    <w:rsid w:val="00311BFB"/>
    <w:rsid w:val="00313F8F"/>
    <w:rsid w:val="003214B2"/>
    <w:rsid w:val="0032647D"/>
    <w:rsid w:val="0032679E"/>
    <w:rsid w:val="00333FA7"/>
    <w:rsid w:val="00335A76"/>
    <w:rsid w:val="003510D8"/>
    <w:rsid w:val="003519A0"/>
    <w:rsid w:val="00351C14"/>
    <w:rsid w:val="00353B1A"/>
    <w:rsid w:val="00353D5A"/>
    <w:rsid w:val="00354626"/>
    <w:rsid w:val="0035602C"/>
    <w:rsid w:val="00363DEB"/>
    <w:rsid w:val="003644E2"/>
    <w:rsid w:val="00370B96"/>
    <w:rsid w:val="003730F0"/>
    <w:rsid w:val="00374894"/>
    <w:rsid w:val="00375A33"/>
    <w:rsid w:val="00377AE5"/>
    <w:rsid w:val="00380B0B"/>
    <w:rsid w:val="0038666E"/>
    <w:rsid w:val="00387D79"/>
    <w:rsid w:val="0039233D"/>
    <w:rsid w:val="00395F29"/>
    <w:rsid w:val="003A3917"/>
    <w:rsid w:val="003A6A96"/>
    <w:rsid w:val="003B1735"/>
    <w:rsid w:val="003B45FC"/>
    <w:rsid w:val="003C120E"/>
    <w:rsid w:val="003C1635"/>
    <w:rsid w:val="003C5747"/>
    <w:rsid w:val="003C7C05"/>
    <w:rsid w:val="003D78A7"/>
    <w:rsid w:val="003E7D3F"/>
    <w:rsid w:val="003F5625"/>
    <w:rsid w:val="003F7B6F"/>
    <w:rsid w:val="00400163"/>
    <w:rsid w:val="00401FCC"/>
    <w:rsid w:val="00411881"/>
    <w:rsid w:val="00420C12"/>
    <w:rsid w:val="004268F1"/>
    <w:rsid w:val="00430CAB"/>
    <w:rsid w:val="004345A1"/>
    <w:rsid w:val="004410D9"/>
    <w:rsid w:val="00442AD7"/>
    <w:rsid w:val="004441B6"/>
    <w:rsid w:val="00444209"/>
    <w:rsid w:val="00447505"/>
    <w:rsid w:val="00453D94"/>
    <w:rsid w:val="00454A27"/>
    <w:rsid w:val="0045722E"/>
    <w:rsid w:val="00460D90"/>
    <w:rsid w:val="00463CA3"/>
    <w:rsid w:val="004658FA"/>
    <w:rsid w:val="00466313"/>
    <w:rsid w:val="00473766"/>
    <w:rsid w:val="00474759"/>
    <w:rsid w:val="00474916"/>
    <w:rsid w:val="004851F1"/>
    <w:rsid w:val="0048595D"/>
    <w:rsid w:val="00490CB2"/>
    <w:rsid w:val="004966A5"/>
    <w:rsid w:val="004A1362"/>
    <w:rsid w:val="004A416A"/>
    <w:rsid w:val="004B6FDC"/>
    <w:rsid w:val="004B7070"/>
    <w:rsid w:val="004C28FD"/>
    <w:rsid w:val="004C5797"/>
    <w:rsid w:val="004C5DD7"/>
    <w:rsid w:val="004C6D1A"/>
    <w:rsid w:val="004D3166"/>
    <w:rsid w:val="004F6085"/>
    <w:rsid w:val="005004E0"/>
    <w:rsid w:val="0051047A"/>
    <w:rsid w:val="00510F76"/>
    <w:rsid w:val="00514676"/>
    <w:rsid w:val="00520267"/>
    <w:rsid w:val="00521D86"/>
    <w:rsid w:val="0052283A"/>
    <w:rsid w:val="005270A0"/>
    <w:rsid w:val="00535F99"/>
    <w:rsid w:val="0055085F"/>
    <w:rsid w:val="00551864"/>
    <w:rsid w:val="00552344"/>
    <w:rsid w:val="00555998"/>
    <w:rsid w:val="0056132D"/>
    <w:rsid w:val="00562077"/>
    <w:rsid w:val="00563C8E"/>
    <w:rsid w:val="00566B60"/>
    <w:rsid w:val="00567E9E"/>
    <w:rsid w:val="005714A3"/>
    <w:rsid w:val="00572A20"/>
    <w:rsid w:val="00581589"/>
    <w:rsid w:val="005844FE"/>
    <w:rsid w:val="00587876"/>
    <w:rsid w:val="00594492"/>
    <w:rsid w:val="00595A2B"/>
    <w:rsid w:val="005A08F8"/>
    <w:rsid w:val="005A1768"/>
    <w:rsid w:val="005A1B0A"/>
    <w:rsid w:val="005B4C64"/>
    <w:rsid w:val="005B5F73"/>
    <w:rsid w:val="005C5E54"/>
    <w:rsid w:val="005C7747"/>
    <w:rsid w:val="005C7A3D"/>
    <w:rsid w:val="005D60C6"/>
    <w:rsid w:val="005D7817"/>
    <w:rsid w:val="005E0B57"/>
    <w:rsid w:val="005E45D7"/>
    <w:rsid w:val="005E53B6"/>
    <w:rsid w:val="005E60A0"/>
    <w:rsid w:val="005F112B"/>
    <w:rsid w:val="005F2270"/>
    <w:rsid w:val="005F5BEC"/>
    <w:rsid w:val="0060394A"/>
    <w:rsid w:val="00606C12"/>
    <w:rsid w:val="00607ED1"/>
    <w:rsid w:val="00623CAC"/>
    <w:rsid w:val="00624C04"/>
    <w:rsid w:val="00627AE9"/>
    <w:rsid w:val="00632B8F"/>
    <w:rsid w:val="00632BE8"/>
    <w:rsid w:val="00633197"/>
    <w:rsid w:val="006340A0"/>
    <w:rsid w:val="00635E43"/>
    <w:rsid w:val="00641B45"/>
    <w:rsid w:val="00642E80"/>
    <w:rsid w:val="00650B26"/>
    <w:rsid w:val="00653797"/>
    <w:rsid w:val="006627E4"/>
    <w:rsid w:val="006632CA"/>
    <w:rsid w:val="00667DF6"/>
    <w:rsid w:val="00667EF6"/>
    <w:rsid w:val="00674057"/>
    <w:rsid w:val="00676319"/>
    <w:rsid w:val="006767A3"/>
    <w:rsid w:val="00676A73"/>
    <w:rsid w:val="00677DEB"/>
    <w:rsid w:val="0068115A"/>
    <w:rsid w:val="00681529"/>
    <w:rsid w:val="0069264E"/>
    <w:rsid w:val="006939EC"/>
    <w:rsid w:val="006A163D"/>
    <w:rsid w:val="006A49DD"/>
    <w:rsid w:val="006A4B18"/>
    <w:rsid w:val="006A6D74"/>
    <w:rsid w:val="006A6E7F"/>
    <w:rsid w:val="006B4E9D"/>
    <w:rsid w:val="006B781C"/>
    <w:rsid w:val="006B7EA6"/>
    <w:rsid w:val="006C02E8"/>
    <w:rsid w:val="006C1CD1"/>
    <w:rsid w:val="006C4BA6"/>
    <w:rsid w:val="006C6C42"/>
    <w:rsid w:val="006C7C7E"/>
    <w:rsid w:val="006D0DF6"/>
    <w:rsid w:val="006D6260"/>
    <w:rsid w:val="006E257F"/>
    <w:rsid w:val="006F33BF"/>
    <w:rsid w:val="00713779"/>
    <w:rsid w:val="00714755"/>
    <w:rsid w:val="007155CD"/>
    <w:rsid w:val="00717C2D"/>
    <w:rsid w:val="00724646"/>
    <w:rsid w:val="007344EF"/>
    <w:rsid w:val="00742C5F"/>
    <w:rsid w:val="00743752"/>
    <w:rsid w:val="00744EFA"/>
    <w:rsid w:val="00746E20"/>
    <w:rsid w:val="0075198D"/>
    <w:rsid w:val="00754C44"/>
    <w:rsid w:val="00763F0B"/>
    <w:rsid w:val="00777B6A"/>
    <w:rsid w:val="00781E6F"/>
    <w:rsid w:val="00782F08"/>
    <w:rsid w:val="00785875"/>
    <w:rsid w:val="00786EFB"/>
    <w:rsid w:val="007A02D2"/>
    <w:rsid w:val="007A5CBB"/>
    <w:rsid w:val="007B1203"/>
    <w:rsid w:val="007B173F"/>
    <w:rsid w:val="007B2D75"/>
    <w:rsid w:val="007B51D0"/>
    <w:rsid w:val="007D16D9"/>
    <w:rsid w:val="007D2F7C"/>
    <w:rsid w:val="007D4D51"/>
    <w:rsid w:val="007D79C6"/>
    <w:rsid w:val="007E5633"/>
    <w:rsid w:val="007E61C7"/>
    <w:rsid w:val="007E7751"/>
    <w:rsid w:val="007F384B"/>
    <w:rsid w:val="007F7265"/>
    <w:rsid w:val="008006F7"/>
    <w:rsid w:val="00803E56"/>
    <w:rsid w:val="00803EAB"/>
    <w:rsid w:val="00807817"/>
    <w:rsid w:val="00816B15"/>
    <w:rsid w:val="008175F0"/>
    <w:rsid w:val="0082262D"/>
    <w:rsid w:val="00822A55"/>
    <w:rsid w:val="0082507E"/>
    <w:rsid w:val="008310B7"/>
    <w:rsid w:val="00831158"/>
    <w:rsid w:val="00831414"/>
    <w:rsid w:val="00832CE8"/>
    <w:rsid w:val="00834219"/>
    <w:rsid w:val="00836577"/>
    <w:rsid w:val="0084075B"/>
    <w:rsid w:val="00846BEF"/>
    <w:rsid w:val="00846C9A"/>
    <w:rsid w:val="00851637"/>
    <w:rsid w:val="008517D0"/>
    <w:rsid w:val="00854D2D"/>
    <w:rsid w:val="00855CA7"/>
    <w:rsid w:val="00855E32"/>
    <w:rsid w:val="00862449"/>
    <w:rsid w:val="0086331E"/>
    <w:rsid w:val="00875A16"/>
    <w:rsid w:val="008811A0"/>
    <w:rsid w:val="0088260B"/>
    <w:rsid w:val="0088302F"/>
    <w:rsid w:val="008900BB"/>
    <w:rsid w:val="0089202E"/>
    <w:rsid w:val="008970AD"/>
    <w:rsid w:val="008A0F2A"/>
    <w:rsid w:val="008A28C9"/>
    <w:rsid w:val="008B241B"/>
    <w:rsid w:val="008B5A43"/>
    <w:rsid w:val="008B75B9"/>
    <w:rsid w:val="008C3850"/>
    <w:rsid w:val="008C4F30"/>
    <w:rsid w:val="008D594A"/>
    <w:rsid w:val="008D66C6"/>
    <w:rsid w:val="008E2825"/>
    <w:rsid w:val="008E6EE3"/>
    <w:rsid w:val="008F045E"/>
    <w:rsid w:val="008F20A3"/>
    <w:rsid w:val="008F38B9"/>
    <w:rsid w:val="008F5F43"/>
    <w:rsid w:val="00902259"/>
    <w:rsid w:val="00902B3B"/>
    <w:rsid w:val="009053FD"/>
    <w:rsid w:val="0091376F"/>
    <w:rsid w:val="00914CA0"/>
    <w:rsid w:val="009167F4"/>
    <w:rsid w:val="009168FA"/>
    <w:rsid w:val="009205A8"/>
    <w:rsid w:val="0092382D"/>
    <w:rsid w:val="0092604F"/>
    <w:rsid w:val="00932624"/>
    <w:rsid w:val="009357A2"/>
    <w:rsid w:val="00943986"/>
    <w:rsid w:val="00951603"/>
    <w:rsid w:val="00954DD2"/>
    <w:rsid w:val="009551B7"/>
    <w:rsid w:val="00961A68"/>
    <w:rsid w:val="00964C32"/>
    <w:rsid w:val="00965751"/>
    <w:rsid w:val="0096653B"/>
    <w:rsid w:val="00970C23"/>
    <w:rsid w:val="00974A05"/>
    <w:rsid w:val="00975BEB"/>
    <w:rsid w:val="00985771"/>
    <w:rsid w:val="00986DE9"/>
    <w:rsid w:val="00996D01"/>
    <w:rsid w:val="009A04E4"/>
    <w:rsid w:val="009A599F"/>
    <w:rsid w:val="009A6F17"/>
    <w:rsid w:val="009A7AA6"/>
    <w:rsid w:val="009B487A"/>
    <w:rsid w:val="009C38FE"/>
    <w:rsid w:val="009C6771"/>
    <w:rsid w:val="009D0FCE"/>
    <w:rsid w:val="009D1F8D"/>
    <w:rsid w:val="009D3D21"/>
    <w:rsid w:val="009D5A6E"/>
    <w:rsid w:val="009D7672"/>
    <w:rsid w:val="009E091F"/>
    <w:rsid w:val="009E1B14"/>
    <w:rsid w:val="009E2976"/>
    <w:rsid w:val="009E2DD7"/>
    <w:rsid w:val="00A16B58"/>
    <w:rsid w:val="00A25B08"/>
    <w:rsid w:val="00A27D04"/>
    <w:rsid w:val="00A30B44"/>
    <w:rsid w:val="00A34AA8"/>
    <w:rsid w:val="00A34FD6"/>
    <w:rsid w:val="00A633ED"/>
    <w:rsid w:val="00A63412"/>
    <w:rsid w:val="00A64093"/>
    <w:rsid w:val="00A65189"/>
    <w:rsid w:val="00A747B1"/>
    <w:rsid w:val="00A77FA6"/>
    <w:rsid w:val="00A84A10"/>
    <w:rsid w:val="00A8512D"/>
    <w:rsid w:val="00A9033D"/>
    <w:rsid w:val="00A91C67"/>
    <w:rsid w:val="00AA5463"/>
    <w:rsid w:val="00AA5811"/>
    <w:rsid w:val="00AA6044"/>
    <w:rsid w:val="00AB4197"/>
    <w:rsid w:val="00AB7BC9"/>
    <w:rsid w:val="00AC3059"/>
    <w:rsid w:val="00AC7A36"/>
    <w:rsid w:val="00AD2E2F"/>
    <w:rsid w:val="00AD4493"/>
    <w:rsid w:val="00AD6F87"/>
    <w:rsid w:val="00AE27D3"/>
    <w:rsid w:val="00AE4982"/>
    <w:rsid w:val="00AE52C8"/>
    <w:rsid w:val="00AF4816"/>
    <w:rsid w:val="00AF503E"/>
    <w:rsid w:val="00B00B5B"/>
    <w:rsid w:val="00B0471F"/>
    <w:rsid w:val="00B0790C"/>
    <w:rsid w:val="00B10ED9"/>
    <w:rsid w:val="00B11727"/>
    <w:rsid w:val="00B127E8"/>
    <w:rsid w:val="00B13FF7"/>
    <w:rsid w:val="00B21048"/>
    <w:rsid w:val="00B22C7F"/>
    <w:rsid w:val="00B24416"/>
    <w:rsid w:val="00B26E43"/>
    <w:rsid w:val="00B31C33"/>
    <w:rsid w:val="00B35111"/>
    <w:rsid w:val="00B377AB"/>
    <w:rsid w:val="00B377C6"/>
    <w:rsid w:val="00B4279C"/>
    <w:rsid w:val="00B43929"/>
    <w:rsid w:val="00B4490C"/>
    <w:rsid w:val="00B4580C"/>
    <w:rsid w:val="00B46355"/>
    <w:rsid w:val="00B4782E"/>
    <w:rsid w:val="00B47EB4"/>
    <w:rsid w:val="00B5313C"/>
    <w:rsid w:val="00B54472"/>
    <w:rsid w:val="00B54532"/>
    <w:rsid w:val="00B5525A"/>
    <w:rsid w:val="00B61524"/>
    <w:rsid w:val="00B6532C"/>
    <w:rsid w:val="00B725ED"/>
    <w:rsid w:val="00B7517E"/>
    <w:rsid w:val="00B828A1"/>
    <w:rsid w:val="00B82933"/>
    <w:rsid w:val="00B84846"/>
    <w:rsid w:val="00B87144"/>
    <w:rsid w:val="00B91C65"/>
    <w:rsid w:val="00B94C7B"/>
    <w:rsid w:val="00B9662D"/>
    <w:rsid w:val="00BA21B7"/>
    <w:rsid w:val="00BA2E6F"/>
    <w:rsid w:val="00BA48A5"/>
    <w:rsid w:val="00BA65F9"/>
    <w:rsid w:val="00BB302B"/>
    <w:rsid w:val="00BB496F"/>
    <w:rsid w:val="00BC14C8"/>
    <w:rsid w:val="00BD0DE0"/>
    <w:rsid w:val="00BD1278"/>
    <w:rsid w:val="00BD7318"/>
    <w:rsid w:val="00BE149E"/>
    <w:rsid w:val="00BE347F"/>
    <w:rsid w:val="00BF0431"/>
    <w:rsid w:val="00BF2474"/>
    <w:rsid w:val="00C00815"/>
    <w:rsid w:val="00C02A5C"/>
    <w:rsid w:val="00C03795"/>
    <w:rsid w:val="00C1119A"/>
    <w:rsid w:val="00C13C07"/>
    <w:rsid w:val="00C1424D"/>
    <w:rsid w:val="00C16BBA"/>
    <w:rsid w:val="00C25FE2"/>
    <w:rsid w:val="00C2621F"/>
    <w:rsid w:val="00C26CB3"/>
    <w:rsid w:val="00C3107B"/>
    <w:rsid w:val="00C312B4"/>
    <w:rsid w:val="00C314F4"/>
    <w:rsid w:val="00C31766"/>
    <w:rsid w:val="00C376EA"/>
    <w:rsid w:val="00C462D5"/>
    <w:rsid w:val="00C467FA"/>
    <w:rsid w:val="00C51545"/>
    <w:rsid w:val="00C52E06"/>
    <w:rsid w:val="00C605AA"/>
    <w:rsid w:val="00C63403"/>
    <w:rsid w:val="00C67205"/>
    <w:rsid w:val="00C67272"/>
    <w:rsid w:val="00C82D99"/>
    <w:rsid w:val="00C87BE9"/>
    <w:rsid w:val="00C907FC"/>
    <w:rsid w:val="00C90803"/>
    <w:rsid w:val="00C95215"/>
    <w:rsid w:val="00C97DC4"/>
    <w:rsid w:val="00CA61D9"/>
    <w:rsid w:val="00CB22E3"/>
    <w:rsid w:val="00CC18F6"/>
    <w:rsid w:val="00CC334D"/>
    <w:rsid w:val="00CC426D"/>
    <w:rsid w:val="00CC52E3"/>
    <w:rsid w:val="00CD4BC0"/>
    <w:rsid w:val="00CD6B99"/>
    <w:rsid w:val="00CE1695"/>
    <w:rsid w:val="00CE408E"/>
    <w:rsid w:val="00CE5E79"/>
    <w:rsid w:val="00CF10A3"/>
    <w:rsid w:val="00CF1D8B"/>
    <w:rsid w:val="00CF4B9A"/>
    <w:rsid w:val="00D03687"/>
    <w:rsid w:val="00D05CF9"/>
    <w:rsid w:val="00D05F1E"/>
    <w:rsid w:val="00D0779E"/>
    <w:rsid w:val="00D07938"/>
    <w:rsid w:val="00D103B3"/>
    <w:rsid w:val="00D13196"/>
    <w:rsid w:val="00D17584"/>
    <w:rsid w:val="00D23E28"/>
    <w:rsid w:val="00D36B2E"/>
    <w:rsid w:val="00D36E8B"/>
    <w:rsid w:val="00D400D0"/>
    <w:rsid w:val="00D43AF7"/>
    <w:rsid w:val="00D44F89"/>
    <w:rsid w:val="00D46105"/>
    <w:rsid w:val="00D46615"/>
    <w:rsid w:val="00D471FD"/>
    <w:rsid w:val="00D47DBA"/>
    <w:rsid w:val="00D51A2E"/>
    <w:rsid w:val="00D56384"/>
    <w:rsid w:val="00D60C92"/>
    <w:rsid w:val="00D67282"/>
    <w:rsid w:val="00D70ECD"/>
    <w:rsid w:val="00D75C16"/>
    <w:rsid w:val="00D75EA8"/>
    <w:rsid w:val="00D80B80"/>
    <w:rsid w:val="00D84F82"/>
    <w:rsid w:val="00D85D14"/>
    <w:rsid w:val="00DA149A"/>
    <w:rsid w:val="00DA4C62"/>
    <w:rsid w:val="00DC0688"/>
    <w:rsid w:val="00DC222C"/>
    <w:rsid w:val="00DC76AF"/>
    <w:rsid w:val="00DD043E"/>
    <w:rsid w:val="00DD066B"/>
    <w:rsid w:val="00DE5AFA"/>
    <w:rsid w:val="00DF0E44"/>
    <w:rsid w:val="00DF1AD6"/>
    <w:rsid w:val="00DF297A"/>
    <w:rsid w:val="00DF3CEE"/>
    <w:rsid w:val="00DF63E5"/>
    <w:rsid w:val="00DF7070"/>
    <w:rsid w:val="00E13C65"/>
    <w:rsid w:val="00E14C2A"/>
    <w:rsid w:val="00E22E06"/>
    <w:rsid w:val="00E237F6"/>
    <w:rsid w:val="00E2755E"/>
    <w:rsid w:val="00E40617"/>
    <w:rsid w:val="00E4089C"/>
    <w:rsid w:val="00E45CAA"/>
    <w:rsid w:val="00E53B73"/>
    <w:rsid w:val="00E62043"/>
    <w:rsid w:val="00E63835"/>
    <w:rsid w:val="00E650D2"/>
    <w:rsid w:val="00E6657F"/>
    <w:rsid w:val="00E85D5F"/>
    <w:rsid w:val="00E86069"/>
    <w:rsid w:val="00E90968"/>
    <w:rsid w:val="00E90E25"/>
    <w:rsid w:val="00EA5AA1"/>
    <w:rsid w:val="00EA7A7F"/>
    <w:rsid w:val="00EB228E"/>
    <w:rsid w:val="00EB76AF"/>
    <w:rsid w:val="00EC0434"/>
    <w:rsid w:val="00EC1B6B"/>
    <w:rsid w:val="00EC1ED3"/>
    <w:rsid w:val="00EC4F9E"/>
    <w:rsid w:val="00EC7D4A"/>
    <w:rsid w:val="00ED4646"/>
    <w:rsid w:val="00EE000B"/>
    <w:rsid w:val="00EE475B"/>
    <w:rsid w:val="00EE780E"/>
    <w:rsid w:val="00EF5610"/>
    <w:rsid w:val="00EF6EF2"/>
    <w:rsid w:val="00F02140"/>
    <w:rsid w:val="00F03E1F"/>
    <w:rsid w:val="00F076E9"/>
    <w:rsid w:val="00F11604"/>
    <w:rsid w:val="00F11B6E"/>
    <w:rsid w:val="00F1323E"/>
    <w:rsid w:val="00F14099"/>
    <w:rsid w:val="00F14F64"/>
    <w:rsid w:val="00F2383F"/>
    <w:rsid w:val="00F243C8"/>
    <w:rsid w:val="00F337E5"/>
    <w:rsid w:val="00F37194"/>
    <w:rsid w:val="00F41FD9"/>
    <w:rsid w:val="00F434ED"/>
    <w:rsid w:val="00F43858"/>
    <w:rsid w:val="00F4508F"/>
    <w:rsid w:val="00F47B28"/>
    <w:rsid w:val="00F5151B"/>
    <w:rsid w:val="00F52219"/>
    <w:rsid w:val="00F5261C"/>
    <w:rsid w:val="00F52B9D"/>
    <w:rsid w:val="00F52C0D"/>
    <w:rsid w:val="00F55ECD"/>
    <w:rsid w:val="00F62CAB"/>
    <w:rsid w:val="00F63989"/>
    <w:rsid w:val="00F65D3E"/>
    <w:rsid w:val="00F706C2"/>
    <w:rsid w:val="00F76F33"/>
    <w:rsid w:val="00F76F65"/>
    <w:rsid w:val="00F8032E"/>
    <w:rsid w:val="00F80392"/>
    <w:rsid w:val="00F8056F"/>
    <w:rsid w:val="00F80DF2"/>
    <w:rsid w:val="00F81917"/>
    <w:rsid w:val="00F87664"/>
    <w:rsid w:val="00F95528"/>
    <w:rsid w:val="00F9677F"/>
    <w:rsid w:val="00FA390A"/>
    <w:rsid w:val="00FA3E5F"/>
    <w:rsid w:val="00FA627C"/>
    <w:rsid w:val="00FC7AFB"/>
    <w:rsid w:val="00FD1A3E"/>
    <w:rsid w:val="00FD2A59"/>
    <w:rsid w:val="00FD31A1"/>
    <w:rsid w:val="00FE6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76F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6F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39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F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76F33"/>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F76F33"/>
    <w:rPr>
      <w:sz w:val="20"/>
      <w:szCs w:val="20"/>
    </w:rPr>
  </w:style>
  <w:style w:type="character" w:customStyle="1" w:styleId="FootnoteTextChar">
    <w:name w:val="Footnote Text Char"/>
    <w:basedOn w:val="DefaultParagraphFont"/>
    <w:link w:val="FootnoteText"/>
    <w:uiPriority w:val="99"/>
    <w:rsid w:val="00F76F33"/>
    <w:rPr>
      <w:rFonts w:ascii="Times New Roman" w:eastAsia="Times New Roman" w:hAnsi="Times New Roman" w:cs="Times New Roman"/>
      <w:sz w:val="20"/>
      <w:szCs w:val="20"/>
    </w:rPr>
  </w:style>
  <w:style w:type="paragraph" w:styleId="ListParagraph">
    <w:name w:val="List Paragraph"/>
    <w:basedOn w:val="Normal"/>
    <w:uiPriority w:val="34"/>
    <w:qFormat/>
    <w:rsid w:val="00F76F33"/>
    <w:pPr>
      <w:ind w:left="720"/>
      <w:contextualSpacing/>
    </w:pPr>
  </w:style>
  <w:style w:type="paragraph" w:styleId="EndnoteText">
    <w:name w:val="endnote text"/>
    <w:basedOn w:val="Normal"/>
    <w:link w:val="EndnoteTextChar"/>
    <w:uiPriority w:val="99"/>
    <w:semiHidden/>
    <w:unhideWhenUsed/>
    <w:rsid w:val="00F76F33"/>
    <w:rPr>
      <w:sz w:val="20"/>
      <w:szCs w:val="20"/>
    </w:rPr>
  </w:style>
  <w:style w:type="character" w:customStyle="1" w:styleId="EndnoteTextChar">
    <w:name w:val="Endnote Text Char"/>
    <w:basedOn w:val="DefaultParagraphFont"/>
    <w:link w:val="EndnoteText"/>
    <w:uiPriority w:val="99"/>
    <w:semiHidden/>
    <w:rsid w:val="00F76F3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76F33"/>
    <w:rPr>
      <w:vertAlign w:val="superscript"/>
    </w:rPr>
  </w:style>
  <w:style w:type="paragraph" w:styleId="BalloonText">
    <w:name w:val="Balloon Text"/>
    <w:basedOn w:val="Normal"/>
    <w:link w:val="BalloonTextChar"/>
    <w:uiPriority w:val="99"/>
    <w:semiHidden/>
    <w:unhideWhenUsed/>
    <w:rsid w:val="00F76F33"/>
    <w:rPr>
      <w:rFonts w:ascii="Tahoma" w:hAnsi="Tahoma" w:cs="Tahoma"/>
      <w:sz w:val="16"/>
      <w:szCs w:val="16"/>
    </w:rPr>
  </w:style>
  <w:style w:type="character" w:customStyle="1" w:styleId="BalloonTextChar">
    <w:name w:val="Balloon Text Char"/>
    <w:basedOn w:val="DefaultParagraphFont"/>
    <w:link w:val="BalloonText"/>
    <w:uiPriority w:val="99"/>
    <w:semiHidden/>
    <w:rsid w:val="00F76F33"/>
    <w:rPr>
      <w:rFonts w:ascii="Tahoma" w:eastAsia="Times New Roman" w:hAnsi="Tahoma" w:cs="Tahoma"/>
      <w:sz w:val="16"/>
      <w:szCs w:val="16"/>
    </w:rPr>
  </w:style>
  <w:style w:type="character" w:styleId="FootnoteReference">
    <w:name w:val="footnote reference"/>
    <w:basedOn w:val="DefaultParagraphFont"/>
    <w:uiPriority w:val="99"/>
    <w:semiHidden/>
    <w:unhideWhenUsed/>
    <w:rsid w:val="00313F8F"/>
    <w:rPr>
      <w:vertAlign w:val="superscript"/>
    </w:rPr>
  </w:style>
  <w:style w:type="character" w:styleId="Hyperlink">
    <w:name w:val="Hyperlink"/>
    <w:basedOn w:val="DefaultParagraphFont"/>
    <w:uiPriority w:val="99"/>
    <w:unhideWhenUsed/>
    <w:rsid w:val="00196E7D"/>
    <w:rPr>
      <w:color w:val="0000FF" w:themeColor="hyperlink"/>
      <w:u w:val="single"/>
    </w:rPr>
  </w:style>
  <w:style w:type="character" w:styleId="CommentReference">
    <w:name w:val="annotation reference"/>
    <w:basedOn w:val="DefaultParagraphFont"/>
    <w:uiPriority w:val="99"/>
    <w:semiHidden/>
    <w:unhideWhenUsed/>
    <w:rsid w:val="005A08F8"/>
    <w:rPr>
      <w:sz w:val="16"/>
      <w:szCs w:val="16"/>
    </w:rPr>
  </w:style>
  <w:style w:type="character" w:customStyle="1" w:styleId="Heading3Char">
    <w:name w:val="Heading 3 Char"/>
    <w:basedOn w:val="DefaultParagraphFont"/>
    <w:link w:val="Heading3"/>
    <w:uiPriority w:val="9"/>
    <w:semiHidden/>
    <w:rsid w:val="00B43929"/>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2A2882"/>
    <w:rPr>
      <w:color w:val="800080" w:themeColor="followedHyperlink"/>
      <w:u w:val="single"/>
    </w:rPr>
  </w:style>
  <w:style w:type="paragraph" w:styleId="Header">
    <w:name w:val="header"/>
    <w:basedOn w:val="Normal"/>
    <w:link w:val="HeaderChar"/>
    <w:uiPriority w:val="99"/>
    <w:unhideWhenUsed/>
    <w:rsid w:val="004C5797"/>
    <w:pPr>
      <w:tabs>
        <w:tab w:val="center" w:pos="4680"/>
        <w:tab w:val="right" w:pos="9360"/>
      </w:tabs>
    </w:pPr>
  </w:style>
  <w:style w:type="character" w:customStyle="1" w:styleId="HeaderChar">
    <w:name w:val="Header Char"/>
    <w:basedOn w:val="DefaultParagraphFont"/>
    <w:link w:val="Header"/>
    <w:uiPriority w:val="99"/>
    <w:rsid w:val="004C57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5797"/>
    <w:pPr>
      <w:tabs>
        <w:tab w:val="center" w:pos="4680"/>
        <w:tab w:val="right" w:pos="9360"/>
      </w:tabs>
    </w:pPr>
  </w:style>
  <w:style w:type="character" w:customStyle="1" w:styleId="FooterChar">
    <w:name w:val="Footer Char"/>
    <w:basedOn w:val="DefaultParagraphFont"/>
    <w:link w:val="Footer"/>
    <w:uiPriority w:val="99"/>
    <w:rsid w:val="004C5797"/>
    <w:rPr>
      <w:rFonts w:ascii="Times New Roman" w:eastAsia="Times New Roman" w:hAnsi="Times New Roman" w:cs="Times New Roman"/>
      <w:sz w:val="24"/>
      <w:szCs w:val="24"/>
    </w:rPr>
  </w:style>
  <w:style w:type="table" w:styleId="TableGrid">
    <w:name w:val="Table Grid"/>
    <w:basedOn w:val="TableNormal"/>
    <w:uiPriority w:val="59"/>
    <w:rsid w:val="00D43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4089C"/>
    <w:rPr>
      <w:sz w:val="20"/>
      <w:szCs w:val="20"/>
    </w:rPr>
  </w:style>
  <w:style w:type="character" w:customStyle="1" w:styleId="CommentTextChar">
    <w:name w:val="Comment Text Char"/>
    <w:basedOn w:val="DefaultParagraphFont"/>
    <w:link w:val="CommentText"/>
    <w:uiPriority w:val="99"/>
    <w:semiHidden/>
    <w:rsid w:val="00E408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089C"/>
    <w:rPr>
      <w:b/>
      <w:bCs/>
    </w:rPr>
  </w:style>
  <w:style w:type="character" w:customStyle="1" w:styleId="CommentSubjectChar">
    <w:name w:val="Comment Subject Char"/>
    <w:basedOn w:val="CommentTextChar"/>
    <w:link w:val="CommentSubject"/>
    <w:uiPriority w:val="99"/>
    <w:semiHidden/>
    <w:rsid w:val="00E4089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2274D"/>
    <w:rPr>
      <w:color w:val="605E5C"/>
      <w:shd w:val="clear" w:color="auto" w:fill="E1DFDD"/>
    </w:rPr>
  </w:style>
  <w:style w:type="paragraph" w:styleId="NoSpacing">
    <w:name w:val="No Spacing"/>
    <w:uiPriority w:val="1"/>
    <w:qFormat/>
    <w:rsid w:val="006C7C7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39233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76F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6F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39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F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76F33"/>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F76F33"/>
    <w:rPr>
      <w:sz w:val="20"/>
      <w:szCs w:val="20"/>
    </w:rPr>
  </w:style>
  <w:style w:type="character" w:customStyle="1" w:styleId="FootnoteTextChar">
    <w:name w:val="Footnote Text Char"/>
    <w:basedOn w:val="DefaultParagraphFont"/>
    <w:link w:val="FootnoteText"/>
    <w:uiPriority w:val="99"/>
    <w:rsid w:val="00F76F33"/>
    <w:rPr>
      <w:rFonts w:ascii="Times New Roman" w:eastAsia="Times New Roman" w:hAnsi="Times New Roman" w:cs="Times New Roman"/>
      <w:sz w:val="20"/>
      <w:szCs w:val="20"/>
    </w:rPr>
  </w:style>
  <w:style w:type="paragraph" w:styleId="ListParagraph">
    <w:name w:val="List Paragraph"/>
    <w:basedOn w:val="Normal"/>
    <w:uiPriority w:val="34"/>
    <w:qFormat/>
    <w:rsid w:val="00F76F33"/>
    <w:pPr>
      <w:ind w:left="720"/>
      <w:contextualSpacing/>
    </w:pPr>
  </w:style>
  <w:style w:type="paragraph" w:styleId="EndnoteText">
    <w:name w:val="endnote text"/>
    <w:basedOn w:val="Normal"/>
    <w:link w:val="EndnoteTextChar"/>
    <w:uiPriority w:val="99"/>
    <w:semiHidden/>
    <w:unhideWhenUsed/>
    <w:rsid w:val="00F76F33"/>
    <w:rPr>
      <w:sz w:val="20"/>
      <w:szCs w:val="20"/>
    </w:rPr>
  </w:style>
  <w:style w:type="character" w:customStyle="1" w:styleId="EndnoteTextChar">
    <w:name w:val="Endnote Text Char"/>
    <w:basedOn w:val="DefaultParagraphFont"/>
    <w:link w:val="EndnoteText"/>
    <w:uiPriority w:val="99"/>
    <w:semiHidden/>
    <w:rsid w:val="00F76F3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76F33"/>
    <w:rPr>
      <w:vertAlign w:val="superscript"/>
    </w:rPr>
  </w:style>
  <w:style w:type="paragraph" w:styleId="BalloonText">
    <w:name w:val="Balloon Text"/>
    <w:basedOn w:val="Normal"/>
    <w:link w:val="BalloonTextChar"/>
    <w:uiPriority w:val="99"/>
    <w:semiHidden/>
    <w:unhideWhenUsed/>
    <w:rsid w:val="00F76F33"/>
    <w:rPr>
      <w:rFonts w:ascii="Tahoma" w:hAnsi="Tahoma" w:cs="Tahoma"/>
      <w:sz w:val="16"/>
      <w:szCs w:val="16"/>
    </w:rPr>
  </w:style>
  <w:style w:type="character" w:customStyle="1" w:styleId="BalloonTextChar">
    <w:name w:val="Balloon Text Char"/>
    <w:basedOn w:val="DefaultParagraphFont"/>
    <w:link w:val="BalloonText"/>
    <w:uiPriority w:val="99"/>
    <w:semiHidden/>
    <w:rsid w:val="00F76F33"/>
    <w:rPr>
      <w:rFonts w:ascii="Tahoma" w:eastAsia="Times New Roman" w:hAnsi="Tahoma" w:cs="Tahoma"/>
      <w:sz w:val="16"/>
      <w:szCs w:val="16"/>
    </w:rPr>
  </w:style>
  <w:style w:type="character" w:styleId="FootnoteReference">
    <w:name w:val="footnote reference"/>
    <w:basedOn w:val="DefaultParagraphFont"/>
    <w:uiPriority w:val="99"/>
    <w:semiHidden/>
    <w:unhideWhenUsed/>
    <w:rsid w:val="00313F8F"/>
    <w:rPr>
      <w:vertAlign w:val="superscript"/>
    </w:rPr>
  </w:style>
  <w:style w:type="character" w:styleId="Hyperlink">
    <w:name w:val="Hyperlink"/>
    <w:basedOn w:val="DefaultParagraphFont"/>
    <w:uiPriority w:val="99"/>
    <w:unhideWhenUsed/>
    <w:rsid w:val="00196E7D"/>
    <w:rPr>
      <w:color w:val="0000FF" w:themeColor="hyperlink"/>
      <w:u w:val="single"/>
    </w:rPr>
  </w:style>
  <w:style w:type="character" w:styleId="CommentReference">
    <w:name w:val="annotation reference"/>
    <w:basedOn w:val="DefaultParagraphFont"/>
    <w:uiPriority w:val="99"/>
    <w:semiHidden/>
    <w:unhideWhenUsed/>
    <w:rsid w:val="005A08F8"/>
    <w:rPr>
      <w:sz w:val="16"/>
      <w:szCs w:val="16"/>
    </w:rPr>
  </w:style>
  <w:style w:type="character" w:customStyle="1" w:styleId="Heading3Char">
    <w:name w:val="Heading 3 Char"/>
    <w:basedOn w:val="DefaultParagraphFont"/>
    <w:link w:val="Heading3"/>
    <w:uiPriority w:val="9"/>
    <w:semiHidden/>
    <w:rsid w:val="00B43929"/>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2A2882"/>
    <w:rPr>
      <w:color w:val="800080" w:themeColor="followedHyperlink"/>
      <w:u w:val="single"/>
    </w:rPr>
  </w:style>
  <w:style w:type="paragraph" w:styleId="Header">
    <w:name w:val="header"/>
    <w:basedOn w:val="Normal"/>
    <w:link w:val="HeaderChar"/>
    <w:uiPriority w:val="99"/>
    <w:unhideWhenUsed/>
    <w:rsid w:val="004C5797"/>
    <w:pPr>
      <w:tabs>
        <w:tab w:val="center" w:pos="4680"/>
        <w:tab w:val="right" w:pos="9360"/>
      </w:tabs>
    </w:pPr>
  </w:style>
  <w:style w:type="character" w:customStyle="1" w:styleId="HeaderChar">
    <w:name w:val="Header Char"/>
    <w:basedOn w:val="DefaultParagraphFont"/>
    <w:link w:val="Header"/>
    <w:uiPriority w:val="99"/>
    <w:rsid w:val="004C57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5797"/>
    <w:pPr>
      <w:tabs>
        <w:tab w:val="center" w:pos="4680"/>
        <w:tab w:val="right" w:pos="9360"/>
      </w:tabs>
    </w:pPr>
  </w:style>
  <w:style w:type="character" w:customStyle="1" w:styleId="FooterChar">
    <w:name w:val="Footer Char"/>
    <w:basedOn w:val="DefaultParagraphFont"/>
    <w:link w:val="Footer"/>
    <w:uiPriority w:val="99"/>
    <w:rsid w:val="004C5797"/>
    <w:rPr>
      <w:rFonts w:ascii="Times New Roman" w:eastAsia="Times New Roman" w:hAnsi="Times New Roman" w:cs="Times New Roman"/>
      <w:sz w:val="24"/>
      <w:szCs w:val="24"/>
    </w:rPr>
  </w:style>
  <w:style w:type="table" w:styleId="TableGrid">
    <w:name w:val="Table Grid"/>
    <w:basedOn w:val="TableNormal"/>
    <w:uiPriority w:val="59"/>
    <w:rsid w:val="00D43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4089C"/>
    <w:rPr>
      <w:sz w:val="20"/>
      <w:szCs w:val="20"/>
    </w:rPr>
  </w:style>
  <w:style w:type="character" w:customStyle="1" w:styleId="CommentTextChar">
    <w:name w:val="Comment Text Char"/>
    <w:basedOn w:val="DefaultParagraphFont"/>
    <w:link w:val="CommentText"/>
    <w:uiPriority w:val="99"/>
    <w:semiHidden/>
    <w:rsid w:val="00E408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089C"/>
    <w:rPr>
      <w:b/>
      <w:bCs/>
    </w:rPr>
  </w:style>
  <w:style w:type="character" w:customStyle="1" w:styleId="CommentSubjectChar">
    <w:name w:val="Comment Subject Char"/>
    <w:basedOn w:val="CommentTextChar"/>
    <w:link w:val="CommentSubject"/>
    <w:uiPriority w:val="99"/>
    <w:semiHidden/>
    <w:rsid w:val="00E4089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2274D"/>
    <w:rPr>
      <w:color w:val="605E5C"/>
      <w:shd w:val="clear" w:color="auto" w:fill="E1DFDD"/>
    </w:rPr>
  </w:style>
  <w:style w:type="paragraph" w:styleId="NoSpacing">
    <w:name w:val="No Spacing"/>
    <w:uiPriority w:val="1"/>
    <w:qFormat/>
    <w:rsid w:val="006C7C7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39233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984">
      <w:bodyDiv w:val="1"/>
      <w:marLeft w:val="0"/>
      <w:marRight w:val="0"/>
      <w:marTop w:val="0"/>
      <w:marBottom w:val="0"/>
      <w:divBdr>
        <w:top w:val="none" w:sz="0" w:space="0" w:color="auto"/>
        <w:left w:val="none" w:sz="0" w:space="0" w:color="auto"/>
        <w:bottom w:val="none" w:sz="0" w:space="0" w:color="auto"/>
        <w:right w:val="none" w:sz="0" w:space="0" w:color="auto"/>
      </w:divBdr>
    </w:div>
    <w:div w:id="97215482">
      <w:bodyDiv w:val="1"/>
      <w:marLeft w:val="0"/>
      <w:marRight w:val="0"/>
      <w:marTop w:val="0"/>
      <w:marBottom w:val="0"/>
      <w:divBdr>
        <w:top w:val="none" w:sz="0" w:space="0" w:color="auto"/>
        <w:left w:val="none" w:sz="0" w:space="0" w:color="auto"/>
        <w:bottom w:val="none" w:sz="0" w:space="0" w:color="auto"/>
        <w:right w:val="none" w:sz="0" w:space="0" w:color="auto"/>
      </w:divBdr>
    </w:div>
    <w:div w:id="138155163">
      <w:bodyDiv w:val="1"/>
      <w:marLeft w:val="0"/>
      <w:marRight w:val="0"/>
      <w:marTop w:val="0"/>
      <w:marBottom w:val="0"/>
      <w:divBdr>
        <w:top w:val="none" w:sz="0" w:space="0" w:color="auto"/>
        <w:left w:val="none" w:sz="0" w:space="0" w:color="auto"/>
        <w:bottom w:val="none" w:sz="0" w:space="0" w:color="auto"/>
        <w:right w:val="none" w:sz="0" w:space="0" w:color="auto"/>
      </w:divBdr>
    </w:div>
    <w:div w:id="201747191">
      <w:bodyDiv w:val="1"/>
      <w:marLeft w:val="0"/>
      <w:marRight w:val="0"/>
      <w:marTop w:val="0"/>
      <w:marBottom w:val="0"/>
      <w:divBdr>
        <w:top w:val="none" w:sz="0" w:space="0" w:color="auto"/>
        <w:left w:val="none" w:sz="0" w:space="0" w:color="auto"/>
        <w:bottom w:val="none" w:sz="0" w:space="0" w:color="auto"/>
        <w:right w:val="none" w:sz="0" w:space="0" w:color="auto"/>
      </w:divBdr>
    </w:div>
    <w:div w:id="290592724">
      <w:bodyDiv w:val="1"/>
      <w:marLeft w:val="0"/>
      <w:marRight w:val="0"/>
      <w:marTop w:val="0"/>
      <w:marBottom w:val="0"/>
      <w:divBdr>
        <w:top w:val="none" w:sz="0" w:space="0" w:color="auto"/>
        <w:left w:val="none" w:sz="0" w:space="0" w:color="auto"/>
        <w:bottom w:val="none" w:sz="0" w:space="0" w:color="auto"/>
        <w:right w:val="none" w:sz="0" w:space="0" w:color="auto"/>
      </w:divBdr>
    </w:div>
    <w:div w:id="394745650">
      <w:bodyDiv w:val="1"/>
      <w:marLeft w:val="0"/>
      <w:marRight w:val="0"/>
      <w:marTop w:val="0"/>
      <w:marBottom w:val="0"/>
      <w:divBdr>
        <w:top w:val="none" w:sz="0" w:space="0" w:color="auto"/>
        <w:left w:val="none" w:sz="0" w:space="0" w:color="auto"/>
        <w:bottom w:val="none" w:sz="0" w:space="0" w:color="auto"/>
        <w:right w:val="none" w:sz="0" w:space="0" w:color="auto"/>
      </w:divBdr>
    </w:div>
    <w:div w:id="565990373">
      <w:bodyDiv w:val="1"/>
      <w:marLeft w:val="0"/>
      <w:marRight w:val="0"/>
      <w:marTop w:val="0"/>
      <w:marBottom w:val="0"/>
      <w:divBdr>
        <w:top w:val="none" w:sz="0" w:space="0" w:color="auto"/>
        <w:left w:val="none" w:sz="0" w:space="0" w:color="auto"/>
        <w:bottom w:val="none" w:sz="0" w:space="0" w:color="auto"/>
        <w:right w:val="none" w:sz="0" w:space="0" w:color="auto"/>
      </w:divBdr>
    </w:div>
    <w:div w:id="577640477">
      <w:bodyDiv w:val="1"/>
      <w:marLeft w:val="0"/>
      <w:marRight w:val="0"/>
      <w:marTop w:val="0"/>
      <w:marBottom w:val="0"/>
      <w:divBdr>
        <w:top w:val="none" w:sz="0" w:space="0" w:color="auto"/>
        <w:left w:val="none" w:sz="0" w:space="0" w:color="auto"/>
        <w:bottom w:val="none" w:sz="0" w:space="0" w:color="auto"/>
        <w:right w:val="none" w:sz="0" w:space="0" w:color="auto"/>
      </w:divBdr>
    </w:div>
    <w:div w:id="637103987">
      <w:bodyDiv w:val="1"/>
      <w:marLeft w:val="0"/>
      <w:marRight w:val="0"/>
      <w:marTop w:val="0"/>
      <w:marBottom w:val="0"/>
      <w:divBdr>
        <w:top w:val="none" w:sz="0" w:space="0" w:color="auto"/>
        <w:left w:val="none" w:sz="0" w:space="0" w:color="auto"/>
        <w:bottom w:val="none" w:sz="0" w:space="0" w:color="auto"/>
        <w:right w:val="none" w:sz="0" w:space="0" w:color="auto"/>
      </w:divBdr>
    </w:div>
    <w:div w:id="742793926">
      <w:bodyDiv w:val="1"/>
      <w:marLeft w:val="0"/>
      <w:marRight w:val="0"/>
      <w:marTop w:val="0"/>
      <w:marBottom w:val="0"/>
      <w:divBdr>
        <w:top w:val="none" w:sz="0" w:space="0" w:color="auto"/>
        <w:left w:val="none" w:sz="0" w:space="0" w:color="auto"/>
        <w:bottom w:val="none" w:sz="0" w:space="0" w:color="auto"/>
        <w:right w:val="none" w:sz="0" w:space="0" w:color="auto"/>
      </w:divBdr>
    </w:div>
    <w:div w:id="852960022">
      <w:bodyDiv w:val="1"/>
      <w:marLeft w:val="0"/>
      <w:marRight w:val="0"/>
      <w:marTop w:val="0"/>
      <w:marBottom w:val="0"/>
      <w:divBdr>
        <w:top w:val="none" w:sz="0" w:space="0" w:color="auto"/>
        <w:left w:val="none" w:sz="0" w:space="0" w:color="auto"/>
        <w:bottom w:val="none" w:sz="0" w:space="0" w:color="auto"/>
        <w:right w:val="none" w:sz="0" w:space="0" w:color="auto"/>
      </w:divBdr>
    </w:div>
    <w:div w:id="937755907">
      <w:bodyDiv w:val="1"/>
      <w:marLeft w:val="0"/>
      <w:marRight w:val="0"/>
      <w:marTop w:val="0"/>
      <w:marBottom w:val="0"/>
      <w:divBdr>
        <w:top w:val="none" w:sz="0" w:space="0" w:color="auto"/>
        <w:left w:val="none" w:sz="0" w:space="0" w:color="auto"/>
        <w:bottom w:val="none" w:sz="0" w:space="0" w:color="auto"/>
        <w:right w:val="none" w:sz="0" w:space="0" w:color="auto"/>
      </w:divBdr>
    </w:div>
    <w:div w:id="1123690485">
      <w:bodyDiv w:val="1"/>
      <w:marLeft w:val="0"/>
      <w:marRight w:val="0"/>
      <w:marTop w:val="0"/>
      <w:marBottom w:val="0"/>
      <w:divBdr>
        <w:top w:val="none" w:sz="0" w:space="0" w:color="auto"/>
        <w:left w:val="none" w:sz="0" w:space="0" w:color="auto"/>
        <w:bottom w:val="none" w:sz="0" w:space="0" w:color="auto"/>
        <w:right w:val="none" w:sz="0" w:space="0" w:color="auto"/>
      </w:divBdr>
    </w:div>
    <w:div w:id="1125000719">
      <w:bodyDiv w:val="1"/>
      <w:marLeft w:val="0"/>
      <w:marRight w:val="0"/>
      <w:marTop w:val="0"/>
      <w:marBottom w:val="0"/>
      <w:divBdr>
        <w:top w:val="none" w:sz="0" w:space="0" w:color="auto"/>
        <w:left w:val="none" w:sz="0" w:space="0" w:color="auto"/>
        <w:bottom w:val="none" w:sz="0" w:space="0" w:color="auto"/>
        <w:right w:val="none" w:sz="0" w:space="0" w:color="auto"/>
      </w:divBdr>
    </w:div>
    <w:div w:id="1219971446">
      <w:bodyDiv w:val="1"/>
      <w:marLeft w:val="0"/>
      <w:marRight w:val="0"/>
      <w:marTop w:val="0"/>
      <w:marBottom w:val="0"/>
      <w:divBdr>
        <w:top w:val="none" w:sz="0" w:space="0" w:color="auto"/>
        <w:left w:val="none" w:sz="0" w:space="0" w:color="auto"/>
        <w:bottom w:val="none" w:sz="0" w:space="0" w:color="auto"/>
        <w:right w:val="none" w:sz="0" w:space="0" w:color="auto"/>
      </w:divBdr>
    </w:div>
    <w:div w:id="1395422374">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511681569">
      <w:bodyDiv w:val="1"/>
      <w:marLeft w:val="0"/>
      <w:marRight w:val="0"/>
      <w:marTop w:val="0"/>
      <w:marBottom w:val="0"/>
      <w:divBdr>
        <w:top w:val="none" w:sz="0" w:space="0" w:color="auto"/>
        <w:left w:val="none" w:sz="0" w:space="0" w:color="auto"/>
        <w:bottom w:val="none" w:sz="0" w:space="0" w:color="auto"/>
        <w:right w:val="none" w:sz="0" w:space="0" w:color="auto"/>
      </w:divBdr>
    </w:div>
    <w:div w:id="1778914243">
      <w:bodyDiv w:val="1"/>
      <w:marLeft w:val="0"/>
      <w:marRight w:val="0"/>
      <w:marTop w:val="0"/>
      <w:marBottom w:val="0"/>
      <w:divBdr>
        <w:top w:val="none" w:sz="0" w:space="0" w:color="auto"/>
        <w:left w:val="none" w:sz="0" w:space="0" w:color="auto"/>
        <w:bottom w:val="none" w:sz="0" w:space="0" w:color="auto"/>
        <w:right w:val="none" w:sz="0" w:space="0" w:color="auto"/>
      </w:divBdr>
    </w:div>
    <w:div w:id="1843933138">
      <w:bodyDiv w:val="1"/>
      <w:marLeft w:val="0"/>
      <w:marRight w:val="0"/>
      <w:marTop w:val="0"/>
      <w:marBottom w:val="0"/>
      <w:divBdr>
        <w:top w:val="none" w:sz="0" w:space="0" w:color="auto"/>
        <w:left w:val="none" w:sz="0" w:space="0" w:color="auto"/>
        <w:bottom w:val="none" w:sz="0" w:space="0" w:color="auto"/>
        <w:right w:val="none" w:sz="0" w:space="0" w:color="auto"/>
      </w:divBdr>
    </w:div>
    <w:div w:id="1852065884">
      <w:bodyDiv w:val="1"/>
      <w:marLeft w:val="0"/>
      <w:marRight w:val="0"/>
      <w:marTop w:val="0"/>
      <w:marBottom w:val="0"/>
      <w:divBdr>
        <w:top w:val="none" w:sz="0" w:space="0" w:color="auto"/>
        <w:left w:val="none" w:sz="0" w:space="0" w:color="auto"/>
        <w:bottom w:val="none" w:sz="0" w:space="0" w:color="auto"/>
        <w:right w:val="none" w:sz="0" w:space="0" w:color="auto"/>
      </w:divBdr>
    </w:div>
    <w:div w:id="1893036132">
      <w:bodyDiv w:val="1"/>
      <w:marLeft w:val="0"/>
      <w:marRight w:val="0"/>
      <w:marTop w:val="0"/>
      <w:marBottom w:val="0"/>
      <w:divBdr>
        <w:top w:val="none" w:sz="0" w:space="0" w:color="auto"/>
        <w:left w:val="none" w:sz="0" w:space="0" w:color="auto"/>
        <w:bottom w:val="none" w:sz="0" w:space="0" w:color="auto"/>
        <w:right w:val="none" w:sz="0" w:space="0" w:color="auto"/>
      </w:divBdr>
    </w:div>
    <w:div w:id="1927877855">
      <w:bodyDiv w:val="1"/>
      <w:marLeft w:val="0"/>
      <w:marRight w:val="0"/>
      <w:marTop w:val="0"/>
      <w:marBottom w:val="0"/>
      <w:divBdr>
        <w:top w:val="none" w:sz="0" w:space="0" w:color="auto"/>
        <w:left w:val="none" w:sz="0" w:space="0" w:color="auto"/>
        <w:bottom w:val="none" w:sz="0" w:space="0" w:color="auto"/>
        <w:right w:val="none" w:sz="0" w:space="0" w:color="auto"/>
      </w:divBdr>
    </w:div>
    <w:div w:id="1943150988">
      <w:bodyDiv w:val="1"/>
      <w:marLeft w:val="0"/>
      <w:marRight w:val="0"/>
      <w:marTop w:val="0"/>
      <w:marBottom w:val="0"/>
      <w:divBdr>
        <w:top w:val="none" w:sz="0" w:space="0" w:color="auto"/>
        <w:left w:val="none" w:sz="0" w:space="0" w:color="auto"/>
        <w:bottom w:val="none" w:sz="0" w:space="0" w:color="auto"/>
        <w:right w:val="none" w:sz="0" w:space="0" w:color="auto"/>
      </w:divBdr>
    </w:div>
    <w:div w:id="2070155185">
      <w:bodyDiv w:val="1"/>
      <w:marLeft w:val="0"/>
      <w:marRight w:val="0"/>
      <w:marTop w:val="0"/>
      <w:marBottom w:val="0"/>
      <w:divBdr>
        <w:top w:val="none" w:sz="0" w:space="0" w:color="auto"/>
        <w:left w:val="none" w:sz="0" w:space="0" w:color="auto"/>
        <w:bottom w:val="none" w:sz="0" w:space="0" w:color="auto"/>
        <w:right w:val="none" w:sz="0" w:space="0" w:color="auto"/>
      </w:divBdr>
    </w:div>
    <w:div w:id="214658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eka.de/" TargetMode="External"/><Relationship Id="rId18" Type="http://schemas.openxmlformats.org/officeDocument/2006/relationships/hyperlink" Target="https://www.real-markt.de/" TargetMode="External"/><Relationship Id="rId26" Type="http://schemas.openxmlformats.org/officeDocument/2006/relationships/hyperlink" Target="https://n-bnn.de/en" TargetMode="External"/><Relationship Id="rId39" Type="http://schemas.openxmlformats.org/officeDocument/2006/relationships/hyperlink" Target="https://webgate.ec.europa.eu/reqs/public/v1/requirement/auxi/eu/eu_gen_sad_copy8.pdf/" TargetMode="External"/><Relationship Id="rId21" Type="http://schemas.openxmlformats.org/officeDocument/2006/relationships/hyperlink" Target="https://www.auma.de/en/exhibit/find-your-exhibitions" TargetMode="External"/><Relationship Id="rId34" Type="http://schemas.openxmlformats.org/officeDocument/2006/relationships/hyperlink" Target="https://www.mozzaik.shop/en/" TargetMode="External"/><Relationship Id="rId42" Type="http://schemas.openxmlformats.org/officeDocument/2006/relationships/hyperlink" Target="https://eur-lex.europa.eu/legal-content/en/ALL/?uri=CELEX:22006A0530(01)" TargetMode="External"/><Relationship Id="rId47" Type="http://schemas.microsoft.com/office/2016/09/relationships/commentsIds" Target="commentsIds.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idl.de/" TargetMode="External"/><Relationship Id="rId29" Type="http://schemas.openxmlformats.org/officeDocument/2006/relationships/hyperlink" Target="https://blog.feedspot.com/german_food_blogs/" TargetMode="External"/><Relationship Id="rId11" Type="http://schemas.openxmlformats.org/officeDocument/2006/relationships/hyperlink" Target="https://www.tatsachen-ueber-deutschland.de/en/germany-glance/enriching-diversity" TargetMode="External"/><Relationship Id="rId24" Type="http://schemas.openxmlformats.org/officeDocument/2006/relationships/hyperlink" Target="http://www.ghorfa.de" TargetMode="External"/><Relationship Id="rId32" Type="http://schemas.openxmlformats.org/officeDocument/2006/relationships/hyperlink" Target="https://www.harb-gmbh.de/" TargetMode="External"/><Relationship Id="rId37" Type="http://schemas.openxmlformats.org/officeDocument/2006/relationships/hyperlink" Target="https://ec.europa.eu/food/horizontal-topics/official-controls-and-enforcement/imported-products_en" TargetMode="External"/><Relationship Id="rId40" Type="http://schemas.openxmlformats.org/officeDocument/2006/relationships/hyperlink" Target="https://www.bmel.de/EN/topics/food-and-nutrition/food-labelling/EU-wide-food-labelling-lmiv-fic.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ewe-group.com/en/" TargetMode="External"/><Relationship Id="rId23" Type="http://schemas.openxmlformats.org/officeDocument/2006/relationships/hyperlink" Target="https://www.lgbc.net/AboutUs" TargetMode="External"/><Relationship Id="rId28" Type="http://schemas.openxmlformats.org/officeDocument/2006/relationships/hyperlink" Target="https://starngage.com/app/global/influencer/ranking/germany/food-drink" TargetMode="External"/><Relationship Id="rId36" Type="http://schemas.openxmlformats.org/officeDocument/2006/relationships/hyperlink" Target="https://ec.europa.eu/food/safety/labelling-and-nutrition/food-information-consumers-legislation_en" TargetMode="External"/><Relationship Id="rId49" Type="http://schemas.microsoft.com/office/2011/relationships/commentsExtended" Target="commentsExtended.xml"/><Relationship Id="rId10" Type="http://schemas.openxmlformats.org/officeDocument/2006/relationships/hyperlink" Target="https://www.germany.travel/en/trade/market-research/market-research.html" TargetMode="External"/><Relationship Id="rId19" Type="http://schemas.openxmlformats.org/officeDocument/2006/relationships/hyperlink" Target="https://www.anuga.com/" TargetMode="External"/><Relationship Id="rId31" Type="http://schemas.openxmlformats.org/officeDocument/2006/relationships/hyperlink" Target="https://www.linkedin.com/home" TargetMode="External"/><Relationship Id="rId44" Type="http://schemas.openxmlformats.org/officeDocument/2006/relationships/hyperlink" Target="https://www.destatis.de/EN/Themes/Economic-Sectors-Enterprises/Transport/Goods-Transport/_nod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etto-online.de/" TargetMode="External"/><Relationship Id="rId22" Type="http://schemas.openxmlformats.org/officeDocument/2006/relationships/hyperlink" Target="https://www.auma.de/en/exhibit/find-your-exhibitions/exhibition-dates?tfd=frankfurt-on-the-main_ni-europe-natural-ingredients-europe_199839" TargetMode="External"/><Relationship Id="rId27" Type="http://schemas.openxmlformats.org/officeDocument/2006/relationships/hyperlink" Target="https://sparpedia.ch/toplists/top-40-german-food-blogs/" TargetMode="External"/><Relationship Id="rId30" Type="http://schemas.openxmlformats.org/officeDocument/2006/relationships/hyperlink" Target="https://www.trademap.org/Index.aspx" TargetMode="External"/><Relationship Id="rId35" Type="http://schemas.openxmlformats.org/officeDocument/2006/relationships/hyperlink" Target="https://www.temafinefoods.com/" TargetMode="External"/><Relationship Id="rId43" Type="http://schemas.openxmlformats.org/officeDocument/2006/relationships/hyperlink" Target="https://www.companyformationgermany.com/a-guide-on-germanys-free-trade-zones" TargetMode="External"/><Relationship Id="rId48"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foodexport.org/export-insights/market-and-country-profiles/germany-country-profile" TargetMode="External"/><Relationship Id="rId17" Type="http://schemas.openxmlformats.org/officeDocument/2006/relationships/hyperlink" Target="https://www.kaufland.de/" TargetMode="External"/><Relationship Id="rId25" Type="http://schemas.openxmlformats.org/officeDocument/2006/relationships/hyperlink" Target="https://www.bve-online.de/english" TargetMode="External"/><Relationship Id="rId33" Type="http://schemas.openxmlformats.org/officeDocument/2006/relationships/hyperlink" Target="https://www.baladnahalal.com/en/page/4" TargetMode="External"/><Relationship Id="rId38" Type="http://schemas.openxmlformats.org/officeDocument/2006/relationships/hyperlink" Target="https://eur-lex.europa.eu/legal-content/EN/TXT/?uri=CELEX:32009R0669" TargetMode="External"/><Relationship Id="rId46" Type="http://schemas.openxmlformats.org/officeDocument/2006/relationships/theme" Target="theme/theme1.xml"/><Relationship Id="rId20" Type="http://schemas.openxmlformats.org/officeDocument/2006/relationships/hyperlink" Target="https://www.biofach.de/en" TargetMode="External"/><Relationship Id="rId41" Type="http://schemas.openxmlformats.org/officeDocument/2006/relationships/hyperlink" Target="https://ec.europa.eu/trade/policy/countries-and-regions/countries/lebanon/"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65C2-DB32-4D56-825A-0AB7E7E5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3634</Words>
  <Characters>20719</Characters>
  <Application>Microsoft Office Word</Application>
  <DocSecurity>0</DocSecurity>
  <Lines>172</Lines>
  <Paragraphs>48</Paragraphs>
  <ScaleCrop>false</ScaleCrop>
  <HeadingPairs>
    <vt:vector size="6" baseType="variant">
      <vt:variant>
        <vt:lpstr>Title</vt:lpstr>
      </vt:variant>
      <vt:variant>
        <vt:i4>1</vt:i4>
      </vt:variant>
      <vt:variant>
        <vt:lpstr>Headings</vt:lpstr>
      </vt:variant>
      <vt:variant>
        <vt:i4>6</vt:i4>
      </vt:variant>
      <vt:variant>
        <vt:lpstr>Titel</vt:lpstr>
      </vt:variant>
      <vt:variant>
        <vt:i4>1</vt:i4>
      </vt:variant>
    </vt:vector>
  </HeadingPairs>
  <TitlesOfParts>
    <vt:vector size="8" baseType="lpstr">
      <vt:lpstr/>
      <vt:lpstr>Agri-Food Trends and Market Opportunities </vt:lpstr>
      <vt:lpstr>    Germany - Lebanon Trade </vt:lpstr>
      <vt:lpstr>Market Entry and Distribution Channels</vt:lpstr>
      <vt:lpstr>Legal Requirements and Standards</vt:lpstr>
      <vt:lpstr>Trade Agreement and Rules of Origin</vt:lpstr>
      <vt:lpstr>Transport and Logistics Infrastructure</vt:lpstr>
      <vt:lpstr/>
    </vt:vector>
  </TitlesOfParts>
  <Company>Hewlett-Packard</Company>
  <LinksUpToDate>false</LinksUpToDate>
  <CharactersWithSpaces>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dc:creator>
  <cp:lastModifiedBy>Elie</cp:lastModifiedBy>
  <cp:revision>36</cp:revision>
  <dcterms:created xsi:type="dcterms:W3CDTF">2021-12-15T08:56:00Z</dcterms:created>
  <dcterms:modified xsi:type="dcterms:W3CDTF">2022-01-26T17:46:00Z</dcterms:modified>
</cp:coreProperties>
</file>